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2152F" w:rsidRPr="004121BF" w:rsidRDefault="3641EB75" w:rsidP="0026152F">
      <w:pPr>
        <w:pStyle w:val="Normal1"/>
        <w:spacing w:after="0" w:line="240" w:lineRule="auto"/>
        <w:rPr>
          <w:rFonts w:ascii="Roboto" w:eastAsia="Maven Pro" w:hAnsi="Roboto" w:cs="Maven Pro"/>
          <w:b/>
          <w:bCs/>
          <w:sz w:val="36"/>
          <w:szCs w:val="36"/>
          <w:lang w:val="ro-RO"/>
        </w:rPr>
      </w:pPr>
      <w:r w:rsidRPr="004121BF">
        <w:rPr>
          <w:rFonts w:ascii="Roboto" w:eastAsia="Maven Pro" w:hAnsi="Roboto" w:cs="Maven Pro"/>
          <w:b/>
          <w:bCs/>
          <w:sz w:val="36"/>
          <w:szCs w:val="36"/>
          <w:lang w:val="ro-RO"/>
        </w:rPr>
        <w:t xml:space="preserve">Calendarul lansării apelurilor de proiecte </w:t>
      </w:r>
    </w:p>
    <w:p w14:paraId="00000002" w14:textId="77777777" w:rsidR="00A2152F" w:rsidRPr="004121BF" w:rsidRDefault="3641EB75" w:rsidP="0026152F">
      <w:pPr>
        <w:pStyle w:val="Normal1"/>
        <w:spacing w:after="0" w:line="240" w:lineRule="auto"/>
        <w:rPr>
          <w:rFonts w:ascii="Roboto" w:eastAsia="Maven Pro" w:hAnsi="Roboto" w:cs="Maven Pro"/>
          <w:lang w:val="ro-RO"/>
        </w:rPr>
      </w:pPr>
      <w:r w:rsidRPr="004121BF">
        <w:rPr>
          <w:rFonts w:ascii="Roboto" w:eastAsia="Maven Pro" w:hAnsi="Roboto" w:cs="Maven Pro"/>
          <w:b/>
          <w:bCs/>
          <w:sz w:val="36"/>
          <w:szCs w:val="36"/>
          <w:lang w:val="ro-RO"/>
        </w:rPr>
        <w:t>Programul Național 2021-2027 Azil, Migrație și Integrare</w:t>
      </w:r>
    </w:p>
    <w:p w14:paraId="3F3E4E29" w14:textId="77777777" w:rsidR="0043565C" w:rsidRPr="004121BF" w:rsidRDefault="0043565C" w:rsidP="0043565C">
      <w:pPr>
        <w:spacing w:after="0" w:line="276" w:lineRule="auto"/>
        <w:jc w:val="both"/>
        <w:rPr>
          <w:rFonts w:ascii="Trebuchet MS" w:eastAsia="Trebuchet MS" w:hAnsi="Trebuchet MS" w:cs="Trebuchet MS"/>
          <w:highlight w:val="white"/>
          <w:lang w:val="ro-RO"/>
        </w:rPr>
      </w:pPr>
    </w:p>
    <w:tbl>
      <w:tblPr>
        <w:tblW w:w="9600" w:type="dxa"/>
        <w:tblInd w:w="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70"/>
        <w:gridCol w:w="1575"/>
        <w:gridCol w:w="6855"/>
      </w:tblGrid>
      <w:tr w:rsidR="0043565C" w:rsidRPr="00AA1A15" w14:paraId="5EF14A8D" w14:textId="77777777" w:rsidTr="00FB73E9">
        <w:trPr>
          <w:cantSplit/>
        </w:trPr>
        <w:tc>
          <w:tcPr>
            <w:tcW w:w="11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95183" w14:textId="77777777" w:rsidR="0043565C" w:rsidRPr="004121BF" w:rsidRDefault="0043565C" w:rsidP="00FB73E9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Trebuchet MS" w:eastAsia="Trebuchet MS" w:hAnsi="Trebuchet MS" w:cs="Trebuchet MS"/>
                <w:b/>
                <w:sz w:val="20"/>
                <w:szCs w:val="20"/>
                <w:highlight w:val="white"/>
                <w:lang w:val="ro-RO"/>
              </w:rPr>
              <w:t>Versiunea</w:t>
            </w:r>
          </w:p>
        </w:tc>
        <w:tc>
          <w:tcPr>
            <w:tcW w:w="15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8E788" w14:textId="77777777" w:rsidR="0043565C" w:rsidRPr="004121BF" w:rsidRDefault="0043565C" w:rsidP="00FB73E9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Trebuchet MS" w:eastAsia="Trebuchet MS" w:hAnsi="Trebuchet MS" w:cs="Trebuchet MS"/>
                <w:b/>
                <w:sz w:val="20"/>
                <w:szCs w:val="20"/>
                <w:highlight w:val="white"/>
                <w:lang w:val="ro-RO"/>
              </w:rPr>
              <w:t>Data aprobării</w:t>
            </w:r>
          </w:p>
        </w:tc>
        <w:tc>
          <w:tcPr>
            <w:tcW w:w="6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71730" w14:textId="77777777" w:rsidR="0043565C" w:rsidRPr="004121BF" w:rsidRDefault="0043565C" w:rsidP="00FB73E9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Trebuchet MS" w:eastAsia="Trebuchet MS" w:hAnsi="Trebuchet MS" w:cs="Trebuchet MS"/>
                <w:b/>
                <w:sz w:val="20"/>
                <w:szCs w:val="20"/>
                <w:highlight w:val="white"/>
                <w:lang w:val="ro-RO"/>
              </w:rPr>
              <w:t xml:space="preserve">Modificări </w:t>
            </w:r>
          </w:p>
        </w:tc>
      </w:tr>
      <w:tr w:rsidR="0043565C" w:rsidRPr="00AA1A15" w14:paraId="43781922" w14:textId="77777777" w:rsidTr="00FB73E9">
        <w:trPr>
          <w:cantSplit/>
        </w:trPr>
        <w:tc>
          <w:tcPr>
            <w:tcW w:w="11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5F350" w14:textId="77777777" w:rsidR="0043565C" w:rsidRPr="004121BF" w:rsidRDefault="0043565C" w:rsidP="00FB73E9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Trebuchet MS" w:eastAsia="Trebuchet MS" w:hAnsi="Trebuchet MS" w:cs="Trebuchet MS"/>
                <w:sz w:val="20"/>
                <w:szCs w:val="20"/>
                <w:highlight w:val="white"/>
                <w:lang w:val="ro-RO"/>
              </w:rPr>
              <w:t>1.0</w:t>
            </w:r>
          </w:p>
        </w:tc>
        <w:tc>
          <w:tcPr>
            <w:tcW w:w="15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43A13" w14:textId="77777777" w:rsidR="0043565C" w:rsidRPr="004121BF" w:rsidRDefault="0043565C" w:rsidP="00FB73E9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  <w:highlight w:val="white"/>
                <w:lang w:val="ro-RO"/>
              </w:rPr>
            </w:pPr>
          </w:p>
        </w:tc>
        <w:tc>
          <w:tcPr>
            <w:tcW w:w="6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4C7F7" w14:textId="77777777" w:rsidR="0043565C" w:rsidRPr="004121BF" w:rsidRDefault="0043565C" w:rsidP="00FB73E9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Trebuchet MS" w:eastAsia="Trebuchet MS" w:hAnsi="Trebuchet MS" w:cs="Trebuchet MS"/>
                <w:sz w:val="20"/>
                <w:szCs w:val="20"/>
                <w:highlight w:val="white"/>
                <w:lang w:val="ro-RO"/>
              </w:rPr>
              <w:t>versiunea inițială</w:t>
            </w:r>
          </w:p>
        </w:tc>
      </w:tr>
      <w:tr w:rsidR="0043565C" w:rsidRPr="00AA1A15" w14:paraId="4395BDC0" w14:textId="77777777" w:rsidTr="00FB73E9">
        <w:trPr>
          <w:cantSplit/>
        </w:trPr>
        <w:tc>
          <w:tcPr>
            <w:tcW w:w="11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91559" w14:textId="77777777" w:rsidR="0043565C" w:rsidRPr="004121BF" w:rsidRDefault="0043565C" w:rsidP="00FB73E9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  <w:highlight w:val="white"/>
                <w:lang w:val="ro-RO"/>
              </w:rPr>
            </w:pPr>
          </w:p>
        </w:tc>
        <w:tc>
          <w:tcPr>
            <w:tcW w:w="15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4FC07" w14:textId="77777777" w:rsidR="0043565C" w:rsidRPr="004121BF" w:rsidRDefault="0043565C" w:rsidP="00FB73E9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  <w:highlight w:val="white"/>
                <w:lang w:val="ro-RO"/>
              </w:rPr>
            </w:pPr>
          </w:p>
        </w:tc>
        <w:tc>
          <w:tcPr>
            <w:tcW w:w="6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58CC2" w14:textId="77777777" w:rsidR="0043565C" w:rsidRPr="004121BF" w:rsidRDefault="0043565C" w:rsidP="00FB73E9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  <w:highlight w:val="white"/>
                <w:lang w:val="ro-RO"/>
              </w:rPr>
            </w:pPr>
          </w:p>
        </w:tc>
      </w:tr>
      <w:tr w:rsidR="0043565C" w:rsidRPr="00AA1A15" w14:paraId="353ED0CD" w14:textId="77777777" w:rsidTr="00FB73E9">
        <w:trPr>
          <w:cantSplit/>
        </w:trPr>
        <w:tc>
          <w:tcPr>
            <w:tcW w:w="11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D4F55" w14:textId="77777777" w:rsidR="0043565C" w:rsidRPr="004121BF" w:rsidRDefault="0043565C" w:rsidP="00FB73E9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  <w:highlight w:val="white"/>
                <w:lang w:val="ro-RO"/>
              </w:rPr>
            </w:pPr>
          </w:p>
        </w:tc>
        <w:tc>
          <w:tcPr>
            <w:tcW w:w="15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94EE3" w14:textId="77777777" w:rsidR="0043565C" w:rsidRPr="004121BF" w:rsidRDefault="0043565C" w:rsidP="00FB73E9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  <w:highlight w:val="white"/>
                <w:lang w:val="ro-RO"/>
              </w:rPr>
            </w:pPr>
          </w:p>
        </w:tc>
        <w:tc>
          <w:tcPr>
            <w:tcW w:w="6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44098" w14:textId="77777777" w:rsidR="0043565C" w:rsidRPr="004121BF" w:rsidRDefault="0043565C" w:rsidP="00FB73E9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  <w:highlight w:val="white"/>
                <w:lang w:val="ro-RO"/>
              </w:rPr>
            </w:pPr>
          </w:p>
        </w:tc>
      </w:tr>
    </w:tbl>
    <w:p w14:paraId="0000000D" w14:textId="77777777" w:rsidR="00A2152F" w:rsidRPr="004121BF" w:rsidRDefault="00A2152F" w:rsidP="3641EB75">
      <w:pPr>
        <w:pStyle w:val="Normal1"/>
        <w:spacing w:after="0" w:line="276" w:lineRule="auto"/>
        <w:jc w:val="both"/>
        <w:rPr>
          <w:rFonts w:ascii="Roboto" w:eastAsia="Maven Pro" w:hAnsi="Roboto" w:cs="Maven Pro"/>
          <w:lang w:val="ro-RO"/>
        </w:rPr>
      </w:pPr>
    </w:p>
    <w:p w14:paraId="00000016" w14:textId="77777777" w:rsidR="00A2152F" w:rsidRPr="004121BF" w:rsidRDefault="3641EB75" w:rsidP="3641EB75">
      <w:pPr>
        <w:pStyle w:val="heading10"/>
        <w:rPr>
          <w:rFonts w:ascii="Roboto" w:eastAsia="Maven Pro" w:hAnsi="Roboto" w:cs="Maven Pro"/>
          <w:lang w:val="ro-RO"/>
        </w:rPr>
      </w:pPr>
      <w:r w:rsidRPr="004121BF">
        <w:rPr>
          <w:rFonts w:ascii="Roboto" w:eastAsia="Maven Pro" w:hAnsi="Roboto" w:cs="Maven Pro"/>
          <w:lang w:val="ro-RO"/>
        </w:rPr>
        <w:t>Introducere</w:t>
      </w:r>
    </w:p>
    <w:p w14:paraId="79BC5E4D" w14:textId="77777777" w:rsidR="00EE0AFD" w:rsidRPr="004121BF" w:rsidRDefault="00EE0AFD" w:rsidP="00EE0AFD">
      <w:pPr>
        <w:spacing w:before="60" w:after="0" w:line="240" w:lineRule="auto"/>
        <w:jc w:val="both"/>
        <w:rPr>
          <w:rFonts w:ascii="Roboto" w:eastAsia="Trebuchet MS" w:hAnsi="Roboto" w:cs="Trebuchet MS"/>
          <w:lang w:val="ro-RO"/>
        </w:rPr>
      </w:pPr>
      <w:r w:rsidRPr="004121BF">
        <w:rPr>
          <w:rFonts w:ascii="Roboto" w:eastAsia="Trebuchet MS" w:hAnsi="Roboto" w:cs="Trebuchet MS"/>
          <w:lang w:val="ro-RO"/>
        </w:rPr>
        <w:t xml:space="preserve">Prezentul calendar este documentul privind planificarea lansărilor apelurilor de proiecte, elaborat și publicat pe </w:t>
      </w:r>
      <w:hyperlink r:id="rId10">
        <w:r w:rsidRPr="004121BF">
          <w:rPr>
            <w:rStyle w:val="Hyperlink"/>
            <w:rFonts w:ascii="Roboto" w:eastAsia="Trebuchet MS" w:hAnsi="Roboto" w:cs="Trebuchet MS"/>
            <w:lang w:val="ro-RO"/>
          </w:rPr>
          <w:t>www.fed.mai.gov.ro</w:t>
        </w:r>
      </w:hyperlink>
      <w:r w:rsidRPr="004121BF">
        <w:rPr>
          <w:rFonts w:ascii="Roboto" w:eastAsia="Trebuchet MS" w:hAnsi="Roboto" w:cs="Trebuchet MS"/>
          <w:lang w:val="ro-RO"/>
        </w:rPr>
        <w:t xml:space="preserve"> pentru punerea în aplicare a art. 49 (2) din Regulamentul UE 1060/2021. Documentul a fost aprobat de Comitetul Director, conform art. 5 (1) lit. c) din OMAI 120/2022.</w:t>
      </w:r>
    </w:p>
    <w:p w14:paraId="3DA35423" w14:textId="1B5C07B6" w:rsidR="00BB51AB" w:rsidRPr="004121BF" w:rsidRDefault="3641EB75" w:rsidP="3641EB75">
      <w:pPr>
        <w:pStyle w:val="Normal1"/>
        <w:spacing w:before="60" w:after="0" w:line="240" w:lineRule="auto"/>
        <w:jc w:val="both"/>
        <w:rPr>
          <w:rFonts w:ascii="Roboto" w:eastAsia="Maven Pro" w:hAnsi="Roboto" w:cs="Maven Pro"/>
          <w:lang w:val="ro-RO"/>
        </w:rPr>
      </w:pPr>
      <w:r w:rsidRPr="004121BF">
        <w:rPr>
          <w:rFonts w:ascii="Roboto" w:eastAsia="Maven Pro" w:hAnsi="Roboto" w:cs="Maven Pro"/>
          <w:lang w:val="ro-RO"/>
        </w:rPr>
        <w:t>Calendarul conține date orientative, va fi actualizat de cel puțin trei ori pe an și este elaborat pe baza alocărilor aprobate prin Programul Național v1.2</w:t>
      </w:r>
      <w:r w:rsidR="00597234" w:rsidRPr="004121BF">
        <w:rPr>
          <w:rFonts w:ascii="Roboto" w:eastAsia="Maven Pro" w:hAnsi="Roboto" w:cs="Maven Pro"/>
          <w:lang w:val="ro-RO"/>
        </w:rPr>
        <w:t xml:space="preserve">, </w:t>
      </w:r>
      <w:r w:rsidR="00597234" w:rsidRPr="004121BF">
        <w:rPr>
          <w:rFonts w:ascii="Roboto" w:eastAsia="Trebuchet MS" w:hAnsi="Roboto" w:cs="Trebuchet MS"/>
          <w:lang w:val="ro-RO"/>
        </w:rPr>
        <w:t xml:space="preserve">aprobat de COM în data de </w:t>
      </w:r>
      <w:r w:rsidR="00CD4B8E" w:rsidRPr="004121BF">
        <w:rPr>
          <w:rFonts w:ascii="Roboto" w:eastAsia="Trebuchet MS" w:hAnsi="Roboto" w:cs="Trebuchet MS"/>
          <w:lang w:val="ro-RO"/>
        </w:rPr>
        <w:t>21.11.2022.</w:t>
      </w:r>
      <w:r w:rsidR="00597234" w:rsidRPr="004121BF">
        <w:rPr>
          <w:rFonts w:ascii="Roboto" w:eastAsia="Trebuchet MS" w:hAnsi="Roboto" w:cs="Trebuchet MS"/>
          <w:lang w:val="ro-RO"/>
        </w:rPr>
        <w:t xml:space="preserve"> </w:t>
      </w:r>
      <w:r w:rsidR="00CB41DD" w:rsidRPr="004121BF">
        <w:rPr>
          <w:rFonts w:ascii="Roboto" w:eastAsia="Maven Pro" w:hAnsi="Roboto" w:cs="Maven Pro"/>
          <w:lang w:val="ro-RO"/>
        </w:rPr>
        <w:t>Având în vedere art. 9 (1) din OUG nr. 96/2022, Autoritatea de management</w:t>
      </w:r>
      <w:r w:rsidR="00514D22" w:rsidRPr="004121BF">
        <w:rPr>
          <w:rFonts w:ascii="Roboto" w:eastAsia="Maven Pro" w:hAnsi="Roboto" w:cs="Maven Pro"/>
          <w:lang w:val="ro-RO"/>
        </w:rPr>
        <w:t xml:space="preserve"> sau Organismul intermediar, după caz,</w:t>
      </w:r>
      <w:r w:rsidR="00CB41DD" w:rsidRPr="004121BF">
        <w:rPr>
          <w:rFonts w:ascii="Roboto" w:eastAsia="Maven Pro" w:hAnsi="Roboto" w:cs="Maven Pro"/>
          <w:lang w:val="ro-RO"/>
        </w:rPr>
        <w:t xml:space="preserve"> poate să supracontracteze alocările aprobate, în limita a 20% din bugetul alocat pe apel.</w:t>
      </w:r>
      <w:r w:rsidR="00BB51AB" w:rsidRPr="004121BF">
        <w:rPr>
          <w:rFonts w:ascii="Roboto" w:eastAsia="Maven Pro" w:hAnsi="Roboto" w:cs="Maven Pro"/>
          <w:lang w:val="ro-RO"/>
        </w:rPr>
        <w:t xml:space="preserve"> </w:t>
      </w:r>
    </w:p>
    <w:p w14:paraId="6989C6F5" w14:textId="77777777" w:rsidR="00ED196D" w:rsidRPr="004121BF" w:rsidRDefault="00ED196D" w:rsidP="00CB41DD">
      <w:pPr>
        <w:pStyle w:val="Normal1"/>
        <w:spacing w:before="60" w:after="0" w:line="240" w:lineRule="auto"/>
        <w:jc w:val="both"/>
        <w:rPr>
          <w:rFonts w:ascii="Roboto" w:eastAsia="Trebuchet MS" w:hAnsi="Roboto" w:cs="Trebuchet MS"/>
          <w:lang w:val="ro-RO"/>
        </w:rPr>
      </w:pPr>
      <w:r w:rsidRPr="004121BF">
        <w:rPr>
          <w:rFonts w:ascii="Roboto" w:eastAsia="Trebuchet MS" w:hAnsi="Roboto" w:cs="Trebuchet MS"/>
          <w:lang w:val="ro-RO"/>
        </w:rPr>
        <w:t xml:space="preserve">Apelul </w:t>
      </w:r>
      <w:r w:rsidRPr="004121BF">
        <w:rPr>
          <w:rFonts w:ascii="Roboto" w:eastAsia="Trebuchet MS" w:hAnsi="Roboto" w:cs="Trebuchet MS"/>
          <w:b/>
          <w:lang w:val="ro-RO"/>
        </w:rPr>
        <w:t>deschis</w:t>
      </w:r>
      <w:r w:rsidRPr="004121BF">
        <w:rPr>
          <w:rFonts w:ascii="Roboto" w:eastAsia="Trebuchet MS" w:hAnsi="Roboto" w:cs="Trebuchet MS"/>
          <w:lang w:val="ro-RO"/>
        </w:rPr>
        <w:t xml:space="preserve"> de proiecte este procedura competitivă adresată tuturor entităților publice/private care au competențe/atribuții/obiective/scopuri legale/statutare relevante domeniului de finanțare. </w:t>
      </w:r>
    </w:p>
    <w:p w14:paraId="65A2824A" w14:textId="77777777" w:rsidR="00ED196D" w:rsidRPr="004121BF" w:rsidRDefault="00ED196D" w:rsidP="00ED196D">
      <w:pPr>
        <w:spacing w:before="60" w:after="0" w:line="240" w:lineRule="auto"/>
        <w:jc w:val="both"/>
        <w:rPr>
          <w:rFonts w:ascii="Roboto" w:eastAsia="Trebuchet MS" w:hAnsi="Roboto" w:cs="Trebuchet MS"/>
          <w:lang w:val="ro-RO"/>
        </w:rPr>
      </w:pPr>
      <w:r w:rsidRPr="004121BF">
        <w:rPr>
          <w:rFonts w:ascii="Roboto" w:eastAsia="Trebuchet MS" w:hAnsi="Roboto" w:cs="Trebuchet MS"/>
          <w:lang w:val="ro-RO"/>
        </w:rPr>
        <w:t xml:space="preserve">Apelul </w:t>
      </w:r>
      <w:r w:rsidRPr="004121BF">
        <w:rPr>
          <w:rFonts w:ascii="Roboto" w:eastAsia="Trebuchet MS" w:hAnsi="Roboto" w:cs="Trebuchet MS"/>
          <w:b/>
          <w:lang w:val="ro-RO"/>
        </w:rPr>
        <w:t>restrâns</w:t>
      </w:r>
      <w:r w:rsidRPr="004121BF">
        <w:rPr>
          <w:rFonts w:ascii="Roboto" w:eastAsia="Trebuchet MS" w:hAnsi="Roboto" w:cs="Trebuchet MS"/>
          <w:lang w:val="ro-RO"/>
        </w:rPr>
        <w:t xml:space="preserve"> de proiecte este procedura necompetitivă/competitivă limitat adresată numai unei/unor entități publice/private, având în vedere specificitatea proiectului/competența tehnică/administrativă a beneficiarului.</w:t>
      </w:r>
    </w:p>
    <w:p w14:paraId="266D3032" w14:textId="0F3F8756" w:rsidR="00ED196D" w:rsidRPr="004121BF" w:rsidRDefault="00ED196D" w:rsidP="00ED196D">
      <w:pPr>
        <w:spacing w:before="60" w:after="0" w:line="240" w:lineRule="auto"/>
        <w:jc w:val="both"/>
        <w:rPr>
          <w:rFonts w:ascii="Roboto" w:eastAsia="Trebuchet MS" w:hAnsi="Roboto" w:cs="Trebuchet MS"/>
          <w:lang w:val="ro-RO"/>
        </w:rPr>
      </w:pPr>
      <w:r w:rsidRPr="004121BF">
        <w:rPr>
          <w:rFonts w:ascii="Roboto" w:eastAsia="Trebuchet MS" w:hAnsi="Roboto" w:cs="Trebuchet MS"/>
          <w:lang w:val="ro-RO"/>
        </w:rPr>
        <w:t xml:space="preserve">Zona geografică vizată de apeluri de proiecte este ROMÂNIA. </w:t>
      </w:r>
    </w:p>
    <w:p w14:paraId="45DEA370" w14:textId="77777777" w:rsidR="00ED196D" w:rsidRPr="004121BF" w:rsidRDefault="00ED196D" w:rsidP="00ED196D">
      <w:pPr>
        <w:spacing w:before="60" w:after="0" w:line="240" w:lineRule="auto"/>
        <w:jc w:val="both"/>
        <w:rPr>
          <w:rFonts w:ascii="Roboto" w:eastAsia="Maven Pro" w:hAnsi="Roboto" w:cs="Maven Pro"/>
          <w:lang w:val="ro-RO"/>
        </w:rPr>
      </w:pPr>
      <w:r w:rsidRPr="004121BF">
        <w:rPr>
          <w:rFonts w:ascii="Roboto" w:eastAsia="Maven Pro" w:hAnsi="Roboto" w:cs="Maven Pro"/>
          <w:b/>
          <w:bCs/>
          <w:lang w:val="ro-RO"/>
        </w:rPr>
        <w:t>Data de încheiere a apelurilor de proiecte</w:t>
      </w:r>
      <w:r w:rsidRPr="004121BF">
        <w:rPr>
          <w:rFonts w:ascii="Roboto" w:eastAsia="Maven Pro" w:hAnsi="Roboto" w:cs="Maven Pro"/>
          <w:lang w:val="ro-RO"/>
        </w:rPr>
        <w:t xml:space="preserve">, respectiv termenul limită de depunere al cererilor de finanțare, </w:t>
      </w:r>
      <w:r w:rsidRPr="004121BF">
        <w:rPr>
          <w:rFonts w:ascii="Roboto" w:eastAsia="Maven Pro" w:hAnsi="Roboto" w:cs="Maven Pro"/>
          <w:b/>
          <w:bCs/>
          <w:lang w:val="ro-RO"/>
        </w:rPr>
        <w:t>este de 2 luni</w:t>
      </w:r>
      <w:r w:rsidRPr="004121BF">
        <w:rPr>
          <w:rFonts w:ascii="Roboto" w:eastAsia="Maven Pro" w:hAnsi="Roboto" w:cs="Maven Pro"/>
          <w:lang w:val="ro-RO"/>
        </w:rPr>
        <w:t xml:space="preserve"> de la data de lansare a apelului (depunere la termen) sau până la </w:t>
      </w:r>
      <w:r w:rsidRPr="004121BF">
        <w:rPr>
          <w:rFonts w:ascii="Roboto" w:eastAsia="Maven Pro" w:hAnsi="Roboto" w:cs="Maven Pro"/>
          <w:b/>
          <w:bCs/>
          <w:lang w:val="ro-RO"/>
        </w:rPr>
        <w:t>epuizarea bugetului alocat, dar nu mai mult de 12 luni</w:t>
      </w:r>
      <w:r w:rsidRPr="004121BF">
        <w:rPr>
          <w:rFonts w:ascii="Roboto" w:eastAsia="Maven Pro" w:hAnsi="Roboto" w:cs="Maven Pro"/>
          <w:lang w:val="ro-RO"/>
        </w:rPr>
        <w:t xml:space="preserve"> de la data lansării apelului (depunere continuă). </w:t>
      </w:r>
    </w:p>
    <w:p w14:paraId="0930DF26" w14:textId="77777777" w:rsidR="00ED196D" w:rsidRPr="004121BF" w:rsidRDefault="00ED196D" w:rsidP="00ED196D">
      <w:pPr>
        <w:spacing w:before="60" w:after="0" w:line="240" w:lineRule="auto"/>
        <w:jc w:val="both"/>
        <w:rPr>
          <w:rFonts w:ascii="Roboto" w:eastAsia="Maven Pro" w:hAnsi="Roboto" w:cs="Maven Pro"/>
          <w:lang w:val="ro-RO"/>
        </w:rPr>
      </w:pPr>
      <w:r w:rsidRPr="004121BF">
        <w:rPr>
          <w:rFonts w:ascii="Roboto" w:eastAsia="Maven Pro" w:hAnsi="Roboto" w:cs="Maven Pro"/>
          <w:lang w:val="ro-RO"/>
        </w:rPr>
        <w:t>De regulă,</w:t>
      </w:r>
      <w:r w:rsidRPr="004121BF">
        <w:rPr>
          <w:rFonts w:ascii="Roboto" w:eastAsia="Maven Pro" w:hAnsi="Roboto" w:cs="Maven Pro"/>
          <w:b/>
          <w:bCs/>
          <w:lang w:val="ro-RO"/>
        </w:rPr>
        <w:t xml:space="preserve"> termenul limită pentru implementarea proiectelor</w:t>
      </w:r>
      <w:r w:rsidRPr="004121BF">
        <w:rPr>
          <w:rFonts w:ascii="Roboto" w:eastAsia="Maven Pro" w:hAnsi="Roboto" w:cs="Maven Pro"/>
          <w:lang w:val="ro-RO"/>
        </w:rPr>
        <w:t xml:space="preserve">, respectiv perioada de eligibilitate, este de </w:t>
      </w:r>
      <w:r w:rsidRPr="004121BF">
        <w:rPr>
          <w:rFonts w:ascii="Roboto" w:eastAsia="Maven Pro" w:hAnsi="Roboto" w:cs="Maven Pro"/>
          <w:b/>
          <w:bCs/>
          <w:lang w:val="ro-RO"/>
        </w:rPr>
        <w:t>maximum 24 de luni</w:t>
      </w:r>
      <w:r w:rsidRPr="004121BF">
        <w:rPr>
          <w:rFonts w:ascii="Roboto" w:eastAsia="Maven Pro" w:hAnsi="Roboto" w:cs="Maven Pro"/>
          <w:lang w:val="ro-RO"/>
        </w:rPr>
        <w:t xml:space="preserve"> de la semnarea contractului de finanțare. În cazuri temeinic justificate, perioada de eligibilitate se poate prelungi cu maximum 50% din perioada de eligibilitate inițială. </w:t>
      </w:r>
    </w:p>
    <w:p w14:paraId="5FF4CEBF" w14:textId="452FAAC6" w:rsidR="007E57DE" w:rsidRPr="004121BF" w:rsidRDefault="3641EB75" w:rsidP="007E57DE">
      <w:pPr>
        <w:spacing w:before="60" w:after="0" w:line="240" w:lineRule="auto"/>
        <w:jc w:val="both"/>
        <w:rPr>
          <w:rFonts w:ascii="Roboto" w:eastAsia="Maven Pro" w:hAnsi="Roboto" w:cs="Maven Pro"/>
          <w:lang w:val="ro-RO"/>
        </w:rPr>
      </w:pPr>
      <w:r w:rsidRPr="004121BF">
        <w:rPr>
          <w:rFonts w:ascii="Roboto" w:eastAsia="Maven Pro" w:hAnsi="Roboto" w:cs="Maven Pro"/>
          <w:lang w:val="ro-RO"/>
        </w:rPr>
        <w:t xml:space="preserve">Acronime: </w:t>
      </w:r>
      <w:r w:rsidR="00BA3955" w:rsidRPr="004121BF">
        <w:rPr>
          <w:rFonts w:ascii="Roboto" w:eastAsia="Maven Pro" w:hAnsi="Roboto" w:cs="Maven Pro"/>
          <w:lang w:val="ro-RO"/>
        </w:rPr>
        <w:t xml:space="preserve">RFAMI = </w:t>
      </w:r>
      <w:hyperlink r:id="rId11" w:anchor="tocId2">
        <w:r w:rsidR="00BA3955" w:rsidRPr="004121BF">
          <w:rPr>
            <w:rFonts w:ascii="Roboto" w:eastAsia="Maven Pro" w:hAnsi="Roboto" w:cs="Maven Pro"/>
            <w:color w:val="1155CC"/>
            <w:u w:val="single"/>
            <w:lang w:val="ro-RO"/>
          </w:rPr>
          <w:t>Regul</w:t>
        </w:r>
      </w:hyperlink>
      <w:hyperlink r:id="rId12" w:anchor="tocId2">
        <w:r w:rsidR="00BA3955" w:rsidRPr="004121BF">
          <w:rPr>
            <w:rFonts w:ascii="Roboto" w:eastAsia="Maven Pro" w:hAnsi="Roboto" w:cs="Maven Pro"/>
            <w:color w:val="1155CC"/>
            <w:u w:val="single"/>
            <w:lang w:val="ro-RO"/>
          </w:rPr>
          <w:t>amentul UE 1147/2021</w:t>
        </w:r>
      </w:hyperlink>
      <w:r w:rsidR="00BA3955" w:rsidRPr="004121BF">
        <w:rPr>
          <w:rFonts w:ascii="Roboto" w:eastAsia="Maven Pro" w:hAnsi="Roboto" w:cs="Maven Pro"/>
          <w:lang w:val="ro-RO"/>
        </w:rPr>
        <w:t xml:space="preserve"> A</w:t>
      </w:r>
      <w:r w:rsidRPr="004121BF">
        <w:rPr>
          <w:rFonts w:ascii="Roboto" w:eastAsia="Maven Pro" w:hAnsi="Roboto" w:cs="Maven Pro"/>
          <w:lang w:val="ro-RO"/>
        </w:rPr>
        <w:t>M A</w:t>
      </w:r>
      <w:r w:rsidR="00BA3955" w:rsidRPr="004121BF">
        <w:rPr>
          <w:rFonts w:ascii="Roboto" w:eastAsia="Maven Pro" w:hAnsi="Roboto" w:cs="Maven Pro"/>
          <w:lang w:val="ro-RO"/>
        </w:rPr>
        <w:t xml:space="preserve">faceri </w:t>
      </w:r>
      <w:r w:rsidR="002479F4" w:rsidRPr="004121BF">
        <w:rPr>
          <w:rFonts w:ascii="Roboto" w:eastAsia="Maven Pro" w:hAnsi="Roboto" w:cs="Maven Pro"/>
          <w:lang w:val="ro-RO"/>
        </w:rPr>
        <w:t>i</w:t>
      </w:r>
      <w:r w:rsidR="00BA3955" w:rsidRPr="004121BF">
        <w:rPr>
          <w:rFonts w:ascii="Roboto" w:eastAsia="Maven Pro" w:hAnsi="Roboto" w:cs="Maven Pro"/>
          <w:lang w:val="ro-RO"/>
        </w:rPr>
        <w:t>nterne</w:t>
      </w:r>
      <w:r w:rsidRPr="004121BF">
        <w:rPr>
          <w:rFonts w:ascii="Roboto" w:eastAsia="Maven Pro" w:hAnsi="Roboto" w:cs="Maven Pro"/>
          <w:lang w:val="ro-RO"/>
        </w:rPr>
        <w:t xml:space="preserve"> = Autoritatea de management Afaceri Interne, </w:t>
      </w:r>
      <w:r w:rsidR="001909B2" w:rsidRPr="004121BF">
        <w:rPr>
          <w:rFonts w:ascii="Roboto" w:eastAsia="Maven Pro" w:hAnsi="Roboto" w:cs="Maven Pro"/>
          <w:lang w:val="ro-RO"/>
        </w:rPr>
        <w:t xml:space="preserve">OI </w:t>
      </w:r>
      <w:r w:rsidR="003C17D9" w:rsidRPr="004121BF">
        <w:rPr>
          <w:rFonts w:ascii="Roboto" w:eastAsia="Maven Pro" w:hAnsi="Roboto" w:cs="Maven Pro"/>
          <w:lang w:val="ro-RO"/>
        </w:rPr>
        <w:t>Azil migrație integrare</w:t>
      </w:r>
      <w:r w:rsidR="001909B2" w:rsidRPr="004121BF">
        <w:rPr>
          <w:rFonts w:ascii="Roboto" w:eastAsia="Maven Pro" w:hAnsi="Roboto" w:cs="Maven Pro"/>
          <w:lang w:val="ro-RO"/>
        </w:rPr>
        <w:t xml:space="preserve"> = O</w:t>
      </w:r>
      <w:r w:rsidR="00885A24" w:rsidRPr="004121BF">
        <w:rPr>
          <w:rFonts w:ascii="Roboto" w:eastAsia="Maven Pro" w:hAnsi="Roboto" w:cs="Maven Pro"/>
          <w:lang w:val="ro-RO"/>
        </w:rPr>
        <w:t>rganismul Intermediar</w:t>
      </w:r>
      <w:r w:rsidR="001909B2" w:rsidRPr="004121BF">
        <w:rPr>
          <w:rFonts w:ascii="Roboto" w:eastAsia="Maven Pro" w:hAnsi="Roboto" w:cs="Maven Pro"/>
          <w:lang w:val="ro-RO"/>
        </w:rPr>
        <w:t xml:space="preserve"> Fondul, azil, migrați</w:t>
      </w:r>
      <w:r w:rsidR="00885A24" w:rsidRPr="004121BF">
        <w:rPr>
          <w:rFonts w:ascii="Roboto" w:eastAsia="Maven Pro" w:hAnsi="Roboto" w:cs="Maven Pro"/>
          <w:lang w:val="ro-RO"/>
        </w:rPr>
        <w:t>e și integrare,</w:t>
      </w:r>
      <w:r w:rsidR="001909B2" w:rsidRPr="004121BF">
        <w:rPr>
          <w:rFonts w:ascii="Roboto" w:eastAsia="Maven Pro" w:hAnsi="Roboto" w:cs="Maven Pro"/>
          <w:lang w:val="ro-RO"/>
        </w:rPr>
        <w:t xml:space="preserve"> </w:t>
      </w:r>
      <w:r w:rsidRPr="004121BF">
        <w:rPr>
          <w:rFonts w:ascii="Roboto" w:eastAsia="Maven Pro" w:hAnsi="Roboto" w:cs="Maven Pro"/>
          <w:lang w:val="ro-RO"/>
        </w:rPr>
        <w:t>AAL = autorități de aplicare a legii, CFN = contribuția financiară nerambursabilă</w:t>
      </w:r>
      <w:r w:rsidR="007E57DE" w:rsidRPr="004121BF">
        <w:rPr>
          <w:rFonts w:ascii="Roboto" w:eastAsia="Maven Pro" w:hAnsi="Roboto" w:cs="Maven Pro"/>
          <w:lang w:val="ro-RO"/>
        </w:rPr>
        <w:t xml:space="preserve"> (CFN = FEN+FNN)</w:t>
      </w:r>
      <w:r w:rsidRPr="004121BF">
        <w:rPr>
          <w:rFonts w:ascii="Roboto" w:eastAsia="Maven Pro" w:hAnsi="Roboto" w:cs="Maven Pro"/>
          <w:lang w:val="ro-RO"/>
        </w:rPr>
        <w:t>, FEN = fonduri externe nerambursabile, FNN = fonduri naționale nerambursabile</w:t>
      </w:r>
      <w:r w:rsidR="007E57DE" w:rsidRPr="004121BF">
        <w:rPr>
          <w:rFonts w:ascii="Roboto" w:eastAsia="Maven Pro" w:hAnsi="Roboto" w:cs="Maven Pro"/>
          <w:lang w:val="ro-RO"/>
        </w:rPr>
        <w:t xml:space="preserve"> (rata FNN este aplicabilă numai beneficiarilor prevăzuți la art. 3 (4) din OUG nr. 96/2021). </w:t>
      </w:r>
    </w:p>
    <w:p w14:paraId="0000001B" w14:textId="4DAC5D29" w:rsidR="00A2152F" w:rsidRPr="004121BF" w:rsidRDefault="00A2152F" w:rsidP="0B0417B8">
      <w:pPr>
        <w:pStyle w:val="Normal1"/>
        <w:spacing w:before="60" w:after="0" w:line="240" w:lineRule="auto"/>
        <w:jc w:val="both"/>
        <w:rPr>
          <w:rFonts w:ascii="Roboto" w:eastAsia="Maven Pro" w:hAnsi="Roboto" w:cs="Maven Pro"/>
          <w:lang w:val="ro-RO"/>
        </w:rPr>
      </w:pPr>
    </w:p>
    <w:p w14:paraId="0000001C" w14:textId="77777777" w:rsidR="00A2152F" w:rsidRPr="004121BF" w:rsidRDefault="3641EB75" w:rsidP="3641EB75">
      <w:pPr>
        <w:pStyle w:val="Normal1"/>
        <w:rPr>
          <w:rFonts w:ascii="Roboto" w:eastAsia="Maven Pro" w:hAnsi="Roboto" w:cs="Maven Pro"/>
          <w:lang w:val="ro-RO"/>
        </w:rPr>
        <w:sectPr w:rsidR="00A2152F" w:rsidRPr="004121BF" w:rsidSect="009B2B98">
          <w:headerReference w:type="default" r:id="rId13"/>
          <w:headerReference w:type="first" r:id="rId14"/>
          <w:footerReference w:type="first" r:id="rId15"/>
          <w:pgSz w:w="11907" w:h="16840" w:code="9"/>
          <w:pgMar w:top="567" w:right="1134" w:bottom="567" w:left="1134" w:header="0" w:footer="0" w:gutter="0"/>
          <w:pgNumType w:start="1"/>
          <w:cols w:space="720"/>
          <w:titlePg/>
          <w:docGrid w:linePitch="299"/>
        </w:sectPr>
      </w:pPr>
      <w:r w:rsidRPr="004121BF">
        <w:rPr>
          <w:rFonts w:ascii="Roboto" w:eastAsia="Maven Pro" w:hAnsi="Roboto" w:cs="Maven Pro"/>
          <w:lang w:val="ro-RO"/>
        </w:rPr>
        <w:t xml:space="preserve"> </w:t>
      </w:r>
    </w:p>
    <w:p w14:paraId="0000001D" w14:textId="77777777" w:rsidR="00A2152F" w:rsidRPr="004121BF" w:rsidRDefault="3641EB75" w:rsidP="00244F9E">
      <w:pPr>
        <w:pStyle w:val="Heading1"/>
      </w:pPr>
      <w:bookmarkStart w:id="0" w:name="_Toc130943395"/>
      <w:r w:rsidRPr="004121BF">
        <w:lastRenderedPageBreak/>
        <w:t>Obiectivul Specific OS1 - SECA</w:t>
      </w:r>
      <w:bookmarkEnd w:id="0"/>
    </w:p>
    <w:p w14:paraId="0000001E" w14:textId="08737E8C" w:rsidR="00A2152F" w:rsidRPr="004121BF" w:rsidRDefault="3641EB75" w:rsidP="3641EB75">
      <w:pPr>
        <w:pStyle w:val="Normal1"/>
        <w:jc w:val="both"/>
        <w:rPr>
          <w:rFonts w:ascii="Roboto" w:eastAsia="Maven Pro" w:hAnsi="Roboto" w:cs="Maven Pro"/>
          <w:color w:val="0B5394"/>
          <w:sz w:val="24"/>
          <w:szCs w:val="24"/>
          <w:lang w:val="ro-RO"/>
        </w:rPr>
      </w:pPr>
      <w:r w:rsidRPr="004121BF">
        <w:rPr>
          <w:rFonts w:ascii="Roboto" w:eastAsia="Maven Pro" w:hAnsi="Roboto" w:cs="Maven Pro"/>
          <w:color w:val="0B5394"/>
          <w:sz w:val="24"/>
          <w:szCs w:val="24"/>
          <w:lang w:val="ro-RO"/>
        </w:rPr>
        <w:t>Consolidarea și dezvoltarea tuturor aspectelor sistemului european comun de azil, inclusiv a dimensiunii sale externe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14560"/>
      </w:tblGrid>
      <w:tr w:rsidR="00A2152F" w:rsidRPr="0059218C" w14:paraId="2DE46D0B" w14:textId="77777777" w:rsidTr="005F3DED">
        <w:tc>
          <w:tcPr>
            <w:tcW w:w="14562" w:type="dxa"/>
          </w:tcPr>
          <w:p w14:paraId="0000001F" w14:textId="77777777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i/>
                <w:iCs/>
                <w:sz w:val="20"/>
                <w:szCs w:val="20"/>
                <w:lang w:val="ro-RO"/>
              </w:rPr>
              <w:t>Măsuri de punere în aplicare:</w:t>
            </w:r>
            <w:r w:rsidRPr="004121BF"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  <w:t xml:space="preserve"> Anexa II (1) RFAMI</w:t>
            </w:r>
          </w:p>
          <w:p w14:paraId="00000020" w14:textId="77777777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i/>
                <w:iCs/>
                <w:sz w:val="20"/>
                <w:szCs w:val="20"/>
                <w:lang w:val="ro-RO"/>
              </w:rPr>
              <w:t>Tipuri de acțiuni:</w:t>
            </w:r>
            <w:r w:rsidRPr="004121BF"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  <w:t xml:space="preserve"> Anexa III RFAMI</w:t>
            </w:r>
          </w:p>
          <w:p w14:paraId="00000021" w14:textId="77777777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i/>
                <w:iCs/>
                <w:sz w:val="20"/>
                <w:szCs w:val="20"/>
                <w:lang w:val="ro-RO"/>
              </w:rPr>
              <w:t>Tipuri de intervenție:</w:t>
            </w:r>
            <w:r w:rsidRPr="004121BF"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  <w:t xml:space="preserve"> Anexa VI RFAMI</w:t>
            </w:r>
          </w:p>
          <w:p w14:paraId="00000022" w14:textId="77777777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  <w:t>001. Condiții de primire</w:t>
            </w:r>
          </w:p>
          <w:p w14:paraId="00000023" w14:textId="77777777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  <w:t>002. Proceduri de azil</w:t>
            </w:r>
          </w:p>
          <w:p w14:paraId="00000024" w14:textId="77777777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  <w:t>003. Punerea în aplicare a acquis-ului Uniunii</w:t>
            </w:r>
          </w:p>
          <w:p w14:paraId="00000025" w14:textId="77777777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  <w:t>004. Copiii migranți</w:t>
            </w:r>
          </w:p>
          <w:p w14:paraId="00000026" w14:textId="77777777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  <w:t>005. Persoane cu nevoi speciale în materie de primire și procedură</w:t>
            </w:r>
          </w:p>
          <w:p w14:paraId="00000027" w14:textId="77777777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  <w:t>006. Programe de relocare ale Uniunii sau mecanisme naționale de relocare și admisie umanitară [anexa III punctul 2 litera (g)]</w:t>
            </w:r>
          </w:p>
          <w:p w14:paraId="00000028" w14:textId="77777777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  <w:t xml:space="preserve">008. Sprijin operațional </w:t>
            </w:r>
          </w:p>
          <w:p w14:paraId="0000002A" w14:textId="77777777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Maven Pro" w:hAnsi="Roboto" w:cs="Maven Pro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i/>
                <w:iCs/>
                <w:sz w:val="20"/>
                <w:szCs w:val="20"/>
                <w:lang w:val="ro-RO"/>
              </w:rPr>
              <w:t>Indicatori de program:</w:t>
            </w:r>
          </w:p>
          <w:p w14:paraId="0000002B" w14:textId="1F6C96DF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  <w:t>O.1.1</w:t>
            </w:r>
            <w:r w:rsidRPr="00AA1A15">
              <w:rPr>
                <w:rFonts w:ascii="Roboto" w:hAnsi="Roboto"/>
                <w:i/>
                <w:iCs/>
                <w:sz w:val="20"/>
                <w:szCs w:val="20"/>
                <w:lang w:val="ro-RO"/>
              </w:rPr>
              <w:tab/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Numărul de participanți care</w:t>
            </w:r>
            <w:r w:rsidR="6DC8D329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 </w:t>
            </w:r>
            <w:r w:rsidR="077BEB49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beneficiază 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de sprijin </w:t>
            </w:r>
          </w:p>
          <w:p w14:paraId="0000002C" w14:textId="7142B5A6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O 1.1.1 </w:t>
            </w:r>
            <w:r w:rsidR="73175887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din care 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numărul de participanți care au </w:t>
            </w:r>
            <w:r w:rsidR="2B2FFCE6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beneficiat de</w:t>
            </w:r>
            <w:r w:rsidR="0C7F8941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 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asistență juridică</w:t>
            </w:r>
          </w:p>
          <w:p w14:paraId="375B5C74" w14:textId="56519721" w:rsidR="3641EB75" w:rsidRPr="004121BF" w:rsidRDefault="3641EB75" w:rsidP="003C17D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O.1.1.2 </w:t>
            </w:r>
            <w:r w:rsidR="797DEEEB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din care 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numărul participanți</w:t>
            </w:r>
            <w:r w:rsidR="562BD9DC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lor 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care </w:t>
            </w:r>
            <w:r w:rsidR="0228A900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beneficiază</w:t>
            </w:r>
            <w:r w:rsidR="66896E33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 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de alt tip de sprijin, inclusiv de </w:t>
            </w:r>
            <w:r w:rsidR="350D8298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in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formare și asistență </w:t>
            </w:r>
            <w:r w:rsidR="67529003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prin intermediul </w:t>
            </w:r>
            <w:r w:rsidR="54377E98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proceduri</w:t>
            </w:r>
            <w:r w:rsidR="3A5C07F6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lor </w:t>
            </w:r>
            <w:r w:rsidR="54377E98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de azil</w:t>
            </w:r>
          </w:p>
          <w:p w14:paraId="0000002E" w14:textId="3D056C6D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O.1.1.3 </w:t>
            </w:r>
            <w:r w:rsidR="3DEE6963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din care 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numărul de participanți vulnerabili c</w:t>
            </w:r>
            <w:r w:rsidR="78CEF8E6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ărora</w:t>
            </w:r>
            <w:r w:rsidR="3B7418FC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 </w:t>
            </w:r>
            <w:r w:rsidR="06F868B4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li s-a acordat 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asistență</w:t>
            </w:r>
          </w:p>
          <w:p w14:paraId="0000002F" w14:textId="3F73D26D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  <w:t>O.1.2</w:t>
            </w:r>
            <w:r w:rsidRPr="004121BF">
              <w:rPr>
                <w:rFonts w:ascii="Roboto" w:hAnsi="Roboto"/>
                <w:i/>
                <w:iCs/>
                <w:sz w:val="20"/>
                <w:szCs w:val="20"/>
                <w:lang w:val="ro-RO"/>
              </w:rPr>
              <w:tab/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Numărul de participanți la activități de formare</w:t>
            </w:r>
            <w:r w:rsidR="7F040929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.</w:t>
            </w:r>
          </w:p>
          <w:p w14:paraId="721D7A92" w14:textId="0ACA9F56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  <w:t>O.1.3</w:t>
            </w:r>
            <w:r w:rsidRPr="004121BF">
              <w:rPr>
                <w:rFonts w:ascii="Roboto" w:hAnsi="Roboto"/>
                <w:i/>
                <w:iCs/>
                <w:sz w:val="20"/>
                <w:szCs w:val="20"/>
                <w:lang w:val="ro-RO"/>
              </w:rPr>
              <w:tab/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Numărul de locuri nou create în</w:t>
            </w:r>
            <w:r w:rsidR="5C54BE0F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 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infrastructur</w:t>
            </w:r>
            <w:r w:rsidR="5CE6F513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a</w:t>
            </w:r>
            <w:r w:rsidR="59D8B76F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 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de primire, în conformitate cu acquis-ul Uniunii</w:t>
            </w:r>
          </w:p>
          <w:p w14:paraId="00000031" w14:textId="1BE7AA37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O.1.3.1 </w:t>
            </w:r>
            <w:r w:rsidR="4EF60550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din care 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numărul</w:t>
            </w:r>
            <w:r w:rsidR="4B86E441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 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de locuri nou create pentru minorii neînsoțiți</w:t>
            </w:r>
            <w:r w:rsidR="712666CA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.</w:t>
            </w:r>
          </w:p>
          <w:p w14:paraId="2A6D41BC" w14:textId="3CBBD12C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  <w:t>O.1.4</w:t>
            </w:r>
            <w:r w:rsidRPr="004121BF">
              <w:rPr>
                <w:rFonts w:ascii="Roboto" w:hAnsi="Roboto"/>
                <w:i/>
                <w:iCs/>
                <w:sz w:val="20"/>
                <w:szCs w:val="20"/>
                <w:lang w:val="ro-RO"/>
              </w:rPr>
              <w:tab/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Numărul de locuri renovate</w:t>
            </w:r>
            <w:r w:rsidR="2FF06D06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/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recondiționate </w:t>
            </w:r>
            <w:r w:rsidR="3BE34E91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din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 infrastructur</w:t>
            </w:r>
            <w:r w:rsidR="5863D507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a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 de primire, în conformitate cu acquis-ul Uniunii</w:t>
            </w:r>
          </w:p>
          <w:p w14:paraId="00000033" w14:textId="33A51D38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O.1.4.1</w:t>
            </w:r>
            <w:r w:rsidR="7CB72CF0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 din care 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numărul</w:t>
            </w:r>
            <w:r w:rsidR="3EE1642F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 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de locuri renovate</w:t>
            </w:r>
            <w:r w:rsidR="45BC02A4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/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recondiționate pentru minorii neînsoțiți</w:t>
            </w:r>
            <w:r w:rsidR="04C0D231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.</w:t>
            </w:r>
          </w:p>
          <w:p w14:paraId="00000034" w14:textId="77777777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  <w:t>R.1.5</w:t>
            </w:r>
            <w:r w:rsidRPr="00AA1A15"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  <w:tab/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Numărul de participanți care consideră că formarea este utilă pentru activitatea lor</w:t>
            </w:r>
          </w:p>
          <w:p w14:paraId="00000035" w14:textId="1E776B65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  <w:t>R.1.6</w:t>
            </w:r>
            <w:r w:rsidRPr="004121BF">
              <w:rPr>
                <w:rFonts w:ascii="Roboto" w:hAnsi="Roboto"/>
                <w:i/>
                <w:iCs/>
                <w:sz w:val="20"/>
                <w:szCs w:val="20"/>
                <w:lang w:val="ro-RO"/>
              </w:rPr>
              <w:tab/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Numărul de participanți care raportează, la trei luni de la activitatea de formare, că utilizează aptitudinile și competențele dobândite în cursul </w:t>
            </w:r>
            <w:r w:rsidR="601323B8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activității de 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form</w:t>
            </w:r>
            <w:r w:rsidR="039B43E9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are</w:t>
            </w:r>
          </w:p>
          <w:p w14:paraId="63618657" w14:textId="5EA37747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  <w:t>R.1.7</w:t>
            </w:r>
            <w:r w:rsidRPr="004121BF">
              <w:rPr>
                <w:rFonts w:ascii="Roboto" w:hAnsi="Roboto"/>
                <w:i/>
                <w:iCs/>
                <w:sz w:val="20"/>
                <w:szCs w:val="20"/>
                <w:lang w:val="ro-RO"/>
              </w:rPr>
              <w:tab/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Numărul de persoane plasate în structuri alternative celor de custodie publică</w:t>
            </w:r>
          </w:p>
          <w:p w14:paraId="00000037" w14:textId="57386982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  <w:t xml:space="preserve">R.1.7.1 </w:t>
            </w:r>
            <w:r w:rsidR="00B9510B" w:rsidRPr="004121BF"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3F659651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din care 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numărul</w:t>
            </w:r>
            <w:r w:rsidR="461E24E0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 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de minori neînsoțiți plasați în structuri alternative celor de custodie publică</w:t>
            </w:r>
          </w:p>
          <w:p w14:paraId="00000038" w14:textId="3924DC65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R.1.7.2 </w:t>
            </w:r>
            <w:r w:rsidR="018A3C47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 </w:t>
            </w:r>
            <w:r w:rsidR="4805608E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din care 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numărul</w:t>
            </w:r>
            <w:r w:rsidR="317B48CD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 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de </w:t>
            </w:r>
            <w:r w:rsidR="40ECAC9A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familii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 plasa</w:t>
            </w:r>
            <w:r w:rsidR="678063C1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 xml:space="preserve">te </w:t>
            </w:r>
            <w:r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în structuri alternative celor de custodie publică</w:t>
            </w:r>
            <w:r w:rsidR="333E5CAC" w:rsidRPr="004121BF">
              <w:rPr>
                <w:rFonts w:ascii="Roboto" w:eastAsia="Roboto" w:hAnsi="Roboto" w:cs="Roboto"/>
                <w:i/>
                <w:iCs/>
                <w:sz w:val="20"/>
                <w:szCs w:val="20"/>
                <w:highlight w:val="white"/>
                <w:lang w:val="ro-RO"/>
              </w:rPr>
              <w:t>.</w:t>
            </w:r>
          </w:p>
          <w:p w14:paraId="00000039" w14:textId="69C1B8D7" w:rsidR="00A2152F" w:rsidRPr="004121BF" w:rsidRDefault="00277A50" w:rsidP="003C17D9">
            <w:pPr>
              <w:pStyle w:val="Normal1"/>
              <w:spacing w:after="0" w:line="240" w:lineRule="auto"/>
              <w:rPr>
                <w:rFonts w:ascii="Roboto" w:eastAsia="Maven Pro" w:hAnsi="Roboto" w:cs="Maven Pro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4121BF">
              <w:rPr>
                <w:rFonts w:ascii="Roboto" w:eastAsia="Trebuchet MS" w:hAnsi="Roboto" w:cs="Trebuchet MS"/>
                <w:b/>
                <w:i/>
                <w:iCs/>
                <w:sz w:val="20"/>
                <w:szCs w:val="20"/>
                <w:lang w:val="ro-RO"/>
              </w:rPr>
              <w:t xml:space="preserve">Acțiuni pentru care rata FEN poate fi majorată la 90%: </w:t>
            </w:r>
            <w:r w:rsidR="3641EB75" w:rsidRPr="004121BF"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  <w:t>Anexa IV RFAMI</w:t>
            </w:r>
          </w:p>
          <w:p w14:paraId="0000003A" w14:textId="77777777" w:rsidR="00A2152F" w:rsidRPr="004121BF" w:rsidRDefault="3641EB75" w:rsidP="003C17D9">
            <w:pPr>
              <w:pStyle w:val="Normal1"/>
              <w:spacing w:after="0" w:line="240" w:lineRule="auto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iCs/>
                <w:sz w:val="20"/>
                <w:szCs w:val="20"/>
                <w:lang w:val="ro-RO"/>
              </w:rPr>
              <w:t>1. Proiecte care vizează măsuri destinate persoanelor vulnerabile și solicitanților de protecție internațională cu nevoi speciale în materie de primire sau procedură, inclusiv măsuri menite să asigure protecția eficace a minorilor, în special a minorilor neînsoțiți, inclusiv prin sisteme de îngrijire alternative, neinstituționalizate.</w:t>
            </w:r>
          </w:p>
        </w:tc>
      </w:tr>
    </w:tbl>
    <w:tbl>
      <w:tblPr>
        <w:tblStyle w:val="GridTable2-Accent2"/>
        <w:tblW w:w="5034" w:type="pct"/>
        <w:tblLayout w:type="fixed"/>
        <w:tblLook w:val="0400" w:firstRow="0" w:lastRow="0" w:firstColumn="0" w:lastColumn="0" w:noHBand="0" w:noVBand="1"/>
      </w:tblPr>
      <w:tblGrid>
        <w:gridCol w:w="3544"/>
        <w:gridCol w:w="1276"/>
        <w:gridCol w:w="1843"/>
        <w:gridCol w:w="3324"/>
        <w:gridCol w:w="1440"/>
        <w:gridCol w:w="1753"/>
        <w:gridCol w:w="1489"/>
      </w:tblGrid>
      <w:tr w:rsidR="00244F9E" w:rsidRPr="00AA1A15" w14:paraId="2A03C6BC" w14:textId="77777777" w:rsidTr="00044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tcW w:w="14669" w:type="dxa"/>
            <w:gridSpan w:val="7"/>
            <w:vAlign w:val="center"/>
          </w:tcPr>
          <w:p w14:paraId="039FF196" w14:textId="349585DA" w:rsidR="00244F9E" w:rsidRPr="004121BF" w:rsidRDefault="00244F9E" w:rsidP="004F7B2C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Obiectivul Specific OS1 - SECA</w:t>
            </w:r>
          </w:p>
        </w:tc>
      </w:tr>
      <w:tr w:rsidR="006372A5" w:rsidRPr="0059218C" w14:paraId="24B69AD9" w14:textId="650FD205" w:rsidTr="00C47219">
        <w:tc>
          <w:tcPr>
            <w:tcW w:w="3544" w:type="dxa"/>
            <w:vAlign w:val="center"/>
          </w:tcPr>
          <w:p w14:paraId="0000004C" w14:textId="3E97F1C1" w:rsidR="002479F4" w:rsidRPr="004121BF" w:rsidRDefault="002479F4" w:rsidP="002479F4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M</w:t>
            </w:r>
            <w:r w:rsidRPr="004121BF">
              <w:rPr>
                <w:rFonts w:ascii="Roboto" w:eastAsia="Maven Pro" w:hAnsi="Roboto" w:cs="Cambria"/>
                <w:b/>
                <w:lang w:val="ro-RO"/>
              </w:rPr>
              <w:t>ă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sura de interven</w:t>
            </w:r>
            <w:r w:rsidRPr="004121BF">
              <w:rPr>
                <w:rFonts w:ascii="Roboto" w:eastAsia="Maven Pro" w:hAnsi="Roboto" w:cs="Cambria"/>
                <w:b/>
                <w:lang w:val="ro-RO"/>
              </w:rPr>
              <w:t>ț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ie - conform Programului Na</w:t>
            </w:r>
            <w:r w:rsidRPr="004121BF">
              <w:rPr>
                <w:rFonts w:ascii="Roboto" w:eastAsia="Maven Pro" w:hAnsi="Roboto" w:cs="Cambria"/>
                <w:b/>
                <w:lang w:val="ro-RO"/>
              </w:rPr>
              <w:t>ț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ional</w:t>
            </w:r>
          </w:p>
        </w:tc>
        <w:tc>
          <w:tcPr>
            <w:tcW w:w="1276" w:type="dxa"/>
            <w:vAlign w:val="center"/>
          </w:tcPr>
          <w:p w14:paraId="0000004D" w14:textId="4E118999" w:rsidR="002479F4" w:rsidRPr="004121BF" w:rsidRDefault="002479F4" w:rsidP="002479F4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ID apel</w:t>
            </w:r>
          </w:p>
        </w:tc>
        <w:tc>
          <w:tcPr>
            <w:tcW w:w="1843" w:type="dxa"/>
            <w:vAlign w:val="center"/>
          </w:tcPr>
          <w:p w14:paraId="3816F7CD" w14:textId="3A060EA0" w:rsidR="002479F4" w:rsidRPr="004121BF" w:rsidRDefault="002479F4" w:rsidP="002479F4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Organizator apel</w:t>
            </w:r>
          </w:p>
        </w:tc>
        <w:tc>
          <w:tcPr>
            <w:tcW w:w="3324" w:type="dxa"/>
            <w:vAlign w:val="center"/>
          </w:tcPr>
          <w:p w14:paraId="0000004E" w14:textId="66496DEE" w:rsidR="002479F4" w:rsidRPr="004121BF" w:rsidRDefault="002479F4" w:rsidP="002479F4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Tip apel</w:t>
            </w:r>
            <w:r w:rsidR="004F7B2C" w:rsidRPr="004121BF">
              <w:rPr>
                <w:rFonts w:ascii="Roboto" w:eastAsia="Maven Pro" w:hAnsi="Roboto" w:cs="Maven Pro"/>
                <w:b/>
                <w:lang w:val="ro-RO"/>
              </w:rPr>
              <w:t>,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 xml:space="preserve"> depunere, beneficiari eligibili</w:t>
            </w:r>
          </w:p>
        </w:tc>
        <w:tc>
          <w:tcPr>
            <w:tcW w:w="1440" w:type="dxa"/>
            <w:vAlign w:val="center"/>
          </w:tcPr>
          <w:p w14:paraId="0000004F" w14:textId="08A376CF" w:rsidR="002479F4" w:rsidRPr="004121BF" w:rsidRDefault="002479F4" w:rsidP="002479F4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Lansare apel (planificată</w:t>
            </w:r>
            <w:r w:rsidR="000A39EF" w:rsidRPr="004121BF">
              <w:rPr>
                <w:rFonts w:ascii="Roboto" w:eastAsia="Maven Pro" w:hAnsi="Roboto" w:cs="Maven Pro"/>
                <w:b/>
                <w:bCs/>
                <w:lang w:val="ro-RO"/>
              </w:rPr>
              <w:t>)</w:t>
            </w:r>
          </w:p>
        </w:tc>
        <w:tc>
          <w:tcPr>
            <w:tcW w:w="1753" w:type="dxa"/>
            <w:vAlign w:val="center"/>
          </w:tcPr>
          <w:p w14:paraId="00000051" w14:textId="433CB36E" w:rsidR="002479F4" w:rsidRPr="004121BF" w:rsidRDefault="002479F4" w:rsidP="002479F4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 xml:space="preserve">Buget alocat apel </w:t>
            </w:r>
            <w:r w:rsidR="004F7B2C" w:rsidRPr="004121BF">
              <w:rPr>
                <w:rFonts w:ascii="Roboto" w:eastAsia="Maven Pro" w:hAnsi="Roboto" w:cs="Maven Pro"/>
                <w:b/>
                <w:bCs/>
                <w:lang w:val="ro-RO"/>
              </w:rPr>
              <w:t>FEN(lei), rata FEN, FNN</w:t>
            </w:r>
          </w:p>
        </w:tc>
        <w:tc>
          <w:tcPr>
            <w:tcW w:w="1489" w:type="dxa"/>
            <w:vAlign w:val="center"/>
          </w:tcPr>
          <w:p w14:paraId="2AF8F08B" w14:textId="4B3A1211" w:rsidR="002479F4" w:rsidRPr="004121BF" w:rsidRDefault="009D20E8" w:rsidP="002479F4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Perioada</w:t>
            </w:r>
            <w:r w:rsidR="002479F4" w:rsidRPr="004121BF">
              <w:rPr>
                <w:rFonts w:ascii="Roboto" w:eastAsia="Maven Pro" w:hAnsi="Roboto" w:cs="Maven Pro"/>
                <w:b/>
                <w:bCs/>
                <w:lang w:val="ro-RO"/>
              </w:rPr>
              <w:t xml:space="preserve"> inițială de eligibilitate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 xml:space="preserve"> (indicativă)</w:t>
            </w:r>
          </w:p>
        </w:tc>
      </w:tr>
      <w:tr w:rsidR="00044981" w:rsidRPr="00AA1A15" w14:paraId="02783853" w14:textId="4B7C0F3F" w:rsidTr="00C47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vMerge w:val="restart"/>
            <w:vAlign w:val="center"/>
          </w:tcPr>
          <w:p w14:paraId="00000052" w14:textId="640C391F" w:rsidR="00044981" w:rsidRPr="004121BF" w:rsidRDefault="00044981" w:rsidP="00044981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lastRenderedPageBreak/>
              <w:t>OS1.1 - Aplicarea uniformă a acquis-ului Uniunii și a priorităților legate de sistemul european comun de azil</w:t>
            </w:r>
          </w:p>
        </w:tc>
        <w:tc>
          <w:tcPr>
            <w:tcW w:w="1276" w:type="dxa"/>
            <w:vAlign w:val="center"/>
          </w:tcPr>
          <w:p w14:paraId="00000053" w14:textId="27DEC10A" w:rsidR="00044981" w:rsidRPr="004121BF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AM11A</w:t>
            </w:r>
          </w:p>
        </w:tc>
        <w:tc>
          <w:tcPr>
            <w:tcW w:w="1843" w:type="dxa"/>
            <w:vAlign w:val="center"/>
          </w:tcPr>
          <w:p w14:paraId="652F8A4A" w14:textId="43C195AC" w:rsidR="00044981" w:rsidRPr="004121BF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OI Azil, migrație integrare</w:t>
            </w:r>
          </w:p>
        </w:tc>
        <w:tc>
          <w:tcPr>
            <w:tcW w:w="3324" w:type="dxa"/>
            <w:vAlign w:val="center"/>
          </w:tcPr>
          <w:p w14:paraId="00000054" w14:textId="7009EE2F" w:rsidR="00044981" w:rsidRPr="00AA1A15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 xml:space="preserve">Apel </w:t>
            </w:r>
            <w:r w:rsidRPr="00AA1A15">
              <w:rPr>
                <w:rFonts w:ascii="Roboto" w:eastAsia="Maven Pro" w:hAnsi="Roboto" w:cs="Maven Pro"/>
                <w:b/>
                <w:bCs/>
                <w:lang w:val="ro-RO"/>
              </w:rPr>
              <w:t>deschis</w:t>
            </w:r>
          </w:p>
          <w:p w14:paraId="345CF852" w14:textId="77777777" w:rsidR="00044981" w:rsidRPr="00AA1A15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>Depunere la termen</w:t>
            </w:r>
          </w:p>
          <w:p w14:paraId="00000055" w14:textId="13511E86" w:rsidR="00044981" w:rsidRPr="00AA1A15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>Entități private/publice</w:t>
            </w:r>
          </w:p>
        </w:tc>
        <w:tc>
          <w:tcPr>
            <w:tcW w:w="1440" w:type="dxa"/>
            <w:vAlign w:val="center"/>
          </w:tcPr>
          <w:p w14:paraId="2CAFD5A1" w14:textId="77777777" w:rsidR="00044981" w:rsidRPr="00AA1A15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ED7D31" w:themeColor="accent2"/>
                <w:lang w:val="ro-RO"/>
              </w:rPr>
            </w:pPr>
            <w:r w:rsidRPr="00AA1A15">
              <w:rPr>
                <w:rFonts w:ascii="Roboto" w:eastAsia="Maven Pro" w:hAnsi="Roboto" w:cs="Maven Pro"/>
                <w:b/>
                <w:bCs/>
                <w:color w:val="ED7D31" w:themeColor="accent2"/>
                <w:lang w:val="ro-RO"/>
              </w:rPr>
              <w:t>2023</w:t>
            </w:r>
          </w:p>
          <w:p w14:paraId="00000057" w14:textId="13177434" w:rsidR="00044981" w:rsidRPr="00AA1A15" w:rsidRDefault="00C840E4" w:rsidP="0004498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S</w:t>
            </w:r>
            <w:r w:rsidR="00044981" w:rsidRPr="00AA1A15">
              <w:rPr>
                <w:rFonts w:ascii="Roboto" w:eastAsia="Maven Pro" w:hAnsi="Roboto" w:cs="Maven Pro"/>
                <w:lang w:val="ro-RO"/>
              </w:rPr>
              <w:t>eptembrie</w:t>
            </w:r>
          </w:p>
        </w:tc>
        <w:tc>
          <w:tcPr>
            <w:tcW w:w="1753" w:type="dxa"/>
            <w:vAlign w:val="center"/>
          </w:tcPr>
          <w:p w14:paraId="00000059" w14:textId="19924F9D" w:rsidR="00044981" w:rsidRPr="00E77A96" w:rsidRDefault="00EE336B" w:rsidP="00044981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10</w:t>
            </w:r>
            <w:r w:rsidR="00044981"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.</w:t>
            </w:r>
            <w:r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00</w:t>
            </w:r>
            <w:r w:rsidR="00044981"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0.000LEI</w:t>
            </w:r>
          </w:p>
          <w:p w14:paraId="52FC391C" w14:textId="77777777" w:rsidR="00044981" w:rsidRPr="00E77A96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color w:val="0B5394"/>
                <w:lang w:val="ro-RO"/>
              </w:rPr>
            </w:pPr>
            <w:r w:rsidRPr="00E77A96">
              <w:rPr>
                <w:rFonts w:ascii="Roboto" w:eastAsia="Maven Pro" w:hAnsi="Roboto" w:cs="Maven Pro"/>
                <w:color w:val="0B5394"/>
                <w:lang w:val="ro-RO"/>
              </w:rPr>
              <w:t>FEN 75% / 90%</w:t>
            </w:r>
          </w:p>
          <w:p w14:paraId="0000005A" w14:textId="3127B65F" w:rsidR="00044981" w:rsidRPr="00E77A96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color w:val="0B5394"/>
                <w:lang w:val="ro-RO"/>
              </w:rPr>
            </w:pPr>
            <w:r w:rsidRPr="00E77A96">
              <w:rPr>
                <w:rFonts w:ascii="Roboto" w:eastAsia="Maven Pro" w:hAnsi="Roboto" w:cs="Maven Pro"/>
                <w:color w:val="0B5394"/>
                <w:lang w:val="ro-RO"/>
              </w:rPr>
              <w:t>FNN 23% / 8%</w:t>
            </w:r>
          </w:p>
        </w:tc>
        <w:tc>
          <w:tcPr>
            <w:tcW w:w="1489" w:type="dxa"/>
            <w:vAlign w:val="center"/>
          </w:tcPr>
          <w:p w14:paraId="7161B4CE" w14:textId="30C855C2" w:rsidR="00044981" w:rsidRPr="004121BF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2023</w:t>
            </w:r>
            <w:r w:rsidR="00AA1A15">
              <w:rPr>
                <w:rFonts w:ascii="Roboto" w:eastAsia="Maven Pro" w:hAnsi="Roboto" w:cs="Maven Pro"/>
                <w:lang w:val="ro-RO"/>
              </w:rPr>
              <w:t xml:space="preserve"> </w:t>
            </w:r>
            <w:r w:rsidR="004D7798">
              <w:rPr>
                <w:rFonts w:ascii="Roboto" w:eastAsia="Maven Pro" w:hAnsi="Roboto" w:cs="Maven Pro"/>
                <w:lang w:val="ro-RO"/>
              </w:rPr>
              <w:t>-</w:t>
            </w:r>
            <w:r w:rsidR="00AA1A15">
              <w:rPr>
                <w:rFonts w:ascii="Roboto" w:eastAsia="Maven Pro" w:hAnsi="Roboto" w:cs="Maven Pro"/>
                <w:lang w:val="ro-RO"/>
              </w:rPr>
              <w:t xml:space="preserve"> </w:t>
            </w:r>
            <w:r w:rsidRPr="004121BF">
              <w:rPr>
                <w:rFonts w:ascii="Roboto" w:eastAsia="Maven Pro" w:hAnsi="Roboto" w:cs="Maven Pro"/>
                <w:lang w:val="ro-RO"/>
              </w:rPr>
              <w:t>2025</w:t>
            </w:r>
          </w:p>
        </w:tc>
      </w:tr>
      <w:tr w:rsidR="00044981" w:rsidRPr="00AA1A15" w14:paraId="4EACE256" w14:textId="77777777" w:rsidTr="00C47219">
        <w:tc>
          <w:tcPr>
            <w:tcW w:w="3544" w:type="dxa"/>
            <w:vMerge/>
            <w:vAlign w:val="center"/>
          </w:tcPr>
          <w:p w14:paraId="7679DEC6" w14:textId="7AED3B41" w:rsidR="00044981" w:rsidRPr="004121BF" w:rsidRDefault="00044981" w:rsidP="00044981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3C643CEE" w14:textId="58EE009F" w:rsidR="00044981" w:rsidRPr="004121BF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AM11B</w:t>
            </w:r>
          </w:p>
        </w:tc>
        <w:tc>
          <w:tcPr>
            <w:tcW w:w="1843" w:type="dxa"/>
            <w:vAlign w:val="center"/>
          </w:tcPr>
          <w:p w14:paraId="4F2162A7" w14:textId="023240C7" w:rsidR="00044981" w:rsidRPr="004121BF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OI Azil, migrație integrare</w:t>
            </w:r>
          </w:p>
        </w:tc>
        <w:tc>
          <w:tcPr>
            <w:tcW w:w="3324" w:type="dxa"/>
            <w:vAlign w:val="center"/>
          </w:tcPr>
          <w:p w14:paraId="12863CC1" w14:textId="77777777" w:rsidR="00044981" w:rsidRPr="00AA1A15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 xml:space="preserve">Apel </w:t>
            </w:r>
            <w:r w:rsidRPr="00AA1A15">
              <w:rPr>
                <w:rFonts w:ascii="Roboto" w:eastAsia="Maven Pro" w:hAnsi="Roboto" w:cs="Maven Pro"/>
                <w:b/>
                <w:bCs/>
                <w:lang w:val="ro-RO"/>
              </w:rPr>
              <w:t>deschis</w:t>
            </w:r>
          </w:p>
          <w:p w14:paraId="42D58118" w14:textId="77777777" w:rsidR="00044981" w:rsidRPr="00AA1A15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>Depunere la termen</w:t>
            </w:r>
          </w:p>
          <w:p w14:paraId="6C82389F" w14:textId="13C65AC8" w:rsidR="00044981" w:rsidRPr="00AA1A15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>Entități private/publice</w:t>
            </w:r>
          </w:p>
        </w:tc>
        <w:tc>
          <w:tcPr>
            <w:tcW w:w="1440" w:type="dxa"/>
            <w:vAlign w:val="center"/>
          </w:tcPr>
          <w:p w14:paraId="34E4C1EB" w14:textId="77777777" w:rsidR="00044981" w:rsidRPr="00AA1A15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AA1A15">
              <w:rPr>
                <w:rFonts w:ascii="Roboto" w:eastAsia="Maven Pro" w:hAnsi="Roboto" w:cs="Maven Pro"/>
                <w:b/>
                <w:bCs/>
                <w:lang w:val="ro-RO"/>
              </w:rPr>
              <w:t>2025</w:t>
            </w:r>
          </w:p>
          <w:p w14:paraId="5AC31483" w14:textId="13EA30F3" w:rsidR="00044981" w:rsidRPr="00AA1A15" w:rsidRDefault="00C840E4" w:rsidP="0004498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S</w:t>
            </w:r>
            <w:r w:rsidR="00044981" w:rsidRPr="00AA1A15">
              <w:rPr>
                <w:rFonts w:ascii="Roboto" w:eastAsia="Maven Pro" w:hAnsi="Roboto" w:cs="Maven Pro"/>
                <w:lang w:val="ro-RO"/>
              </w:rPr>
              <w:t>eptembrie</w:t>
            </w:r>
          </w:p>
        </w:tc>
        <w:tc>
          <w:tcPr>
            <w:tcW w:w="1753" w:type="dxa"/>
            <w:vAlign w:val="center"/>
          </w:tcPr>
          <w:p w14:paraId="64FD0892" w14:textId="69EBE3E2" w:rsidR="00044981" w:rsidRPr="00E77A96" w:rsidRDefault="00EE336B" w:rsidP="00044981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1</w:t>
            </w:r>
            <w:r w:rsidR="00D629AE"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5</w:t>
            </w:r>
            <w:r w:rsidR="00044981"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.</w:t>
            </w:r>
            <w:r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00</w:t>
            </w:r>
            <w:r w:rsidR="00044981"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0.000LEI</w:t>
            </w:r>
          </w:p>
          <w:p w14:paraId="37B41F09" w14:textId="77777777" w:rsidR="00044981" w:rsidRPr="00E77A96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color w:val="0B5394"/>
                <w:lang w:val="ro-RO"/>
              </w:rPr>
            </w:pPr>
            <w:r w:rsidRPr="00E77A96">
              <w:rPr>
                <w:rFonts w:ascii="Roboto" w:eastAsia="Maven Pro" w:hAnsi="Roboto" w:cs="Maven Pro"/>
                <w:color w:val="0B5394"/>
                <w:lang w:val="ro-RO"/>
              </w:rPr>
              <w:t>FEN 75% / 90%</w:t>
            </w:r>
          </w:p>
          <w:p w14:paraId="7CBEB4C5" w14:textId="187DD59B" w:rsidR="00044981" w:rsidRPr="00E77A96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color w:val="0B5394"/>
                <w:lang w:val="ro-RO"/>
              </w:rPr>
            </w:pPr>
            <w:r w:rsidRPr="00E77A96">
              <w:rPr>
                <w:rFonts w:ascii="Roboto" w:eastAsia="Maven Pro" w:hAnsi="Roboto" w:cs="Maven Pro"/>
                <w:color w:val="0B5394"/>
                <w:lang w:val="ro-RO"/>
              </w:rPr>
              <w:t>FNN 23% / 8%</w:t>
            </w:r>
          </w:p>
        </w:tc>
        <w:tc>
          <w:tcPr>
            <w:tcW w:w="1489" w:type="dxa"/>
            <w:vAlign w:val="center"/>
          </w:tcPr>
          <w:p w14:paraId="3B29D3BE" w14:textId="5DA232D1" w:rsidR="00044981" w:rsidRPr="004121BF" w:rsidRDefault="004D7798" w:rsidP="0004498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202</w:t>
            </w:r>
            <w:r>
              <w:rPr>
                <w:rFonts w:ascii="Roboto" w:eastAsia="Maven Pro" w:hAnsi="Roboto" w:cs="Maven Pro"/>
                <w:lang w:val="ro-RO"/>
              </w:rPr>
              <w:t xml:space="preserve">6 </w:t>
            </w:r>
            <w:r w:rsidR="00044981" w:rsidRPr="004121BF">
              <w:rPr>
                <w:rFonts w:ascii="Roboto" w:eastAsia="Maven Pro" w:hAnsi="Roboto" w:cs="Maven Pro"/>
                <w:lang w:val="ro-RO"/>
              </w:rPr>
              <w:t>-</w:t>
            </w:r>
            <w:r w:rsidR="00AA1A15">
              <w:rPr>
                <w:rFonts w:ascii="Roboto" w:eastAsia="Maven Pro" w:hAnsi="Roboto" w:cs="Maven Pro"/>
                <w:lang w:val="ro-RO"/>
              </w:rPr>
              <w:t xml:space="preserve"> </w:t>
            </w:r>
            <w:r w:rsidR="00044981" w:rsidRPr="004121BF">
              <w:rPr>
                <w:rFonts w:ascii="Roboto" w:eastAsia="Maven Pro" w:hAnsi="Roboto" w:cs="Maven Pro"/>
                <w:lang w:val="ro-RO"/>
              </w:rPr>
              <w:t>202</w:t>
            </w:r>
            <w:r>
              <w:rPr>
                <w:rFonts w:ascii="Roboto" w:eastAsia="Maven Pro" w:hAnsi="Roboto" w:cs="Maven Pro"/>
                <w:lang w:val="ro-RO"/>
              </w:rPr>
              <w:t xml:space="preserve">8 </w:t>
            </w:r>
          </w:p>
        </w:tc>
      </w:tr>
      <w:tr w:rsidR="00044981" w:rsidRPr="00AA1A15" w14:paraId="74CFEEA8" w14:textId="77777777" w:rsidTr="00C47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vMerge/>
            <w:vAlign w:val="center"/>
          </w:tcPr>
          <w:p w14:paraId="780B731F" w14:textId="77777777" w:rsidR="00044981" w:rsidRPr="004121BF" w:rsidRDefault="00044981" w:rsidP="00044981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6A4C5C5A" w14:textId="726A39F5" w:rsidR="00044981" w:rsidRPr="004121BF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AM11C</w:t>
            </w:r>
          </w:p>
        </w:tc>
        <w:tc>
          <w:tcPr>
            <w:tcW w:w="1843" w:type="dxa"/>
            <w:vAlign w:val="center"/>
          </w:tcPr>
          <w:p w14:paraId="0E7FDEB6" w14:textId="50BEB7BC" w:rsidR="00044981" w:rsidRPr="004121BF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OI Azil, migrație integrare</w:t>
            </w:r>
          </w:p>
        </w:tc>
        <w:tc>
          <w:tcPr>
            <w:tcW w:w="3324" w:type="dxa"/>
            <w:vAlign w:val="center"/>
          </w:tcPr>
          <w:p w14:paraId="3B956746" w14:textId="77777777" w:rsidR="00044981" w:rsidRPr="00AA1A15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 xml:space="preserve">Apel </w:t>
            </w:r>
            <w:r w:rsidRPr="00AA1A15">
              <w:rPr>
                <w:rFonts w:ascii="Roboto" w:eastAsia="Maven Pro" w:hAnsi="Roboto" w:cs="Maven Pro"/>
                <w:b/>
                <w:bCs/>
                <w:lang w:val="ro-RO"/>
              </w:rPr>
              <w:t>deschis</w:t>
            </w:r>
          </w:p>
          <w:p w14:paraId="6DA7C03E" w14:textId="77777777" w:rsidR="00044981" w:rsidRPr="00AA1A15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>Depunere la termen</w:t>
            </w:r>
          </w:p>
          <w:p w14:paraId="5A8FA2D0" w14:textId="5787063B" w:rsidR="00044981" w:rsidRPr="00AA1A15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>Entități private/publice</w:t>
            </w:r>
          </w:p>
        </w:tc>
        <w:tc>
          <w:tcPr>
            <w:tcW w:w="1440" w:type="dxa"/>
            <w:vAlign w:val="center"/>
          </w:tcPr>
          <w:p w14:paraId="1042C83E" w14:textId="77777777" w:rsidR="00044981" w:rsidRPr="00AA1A15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AA1A15">
              <w:rPr>
                <w:rFonts w:ascii="Roboto" w:eastAsia="Maven Pro" w:hAnsi="Roboto" w:cs="Maven Pro"/>
                <w:b/>
                <w:bCs/>
                <w:lang w:val="ro-RO"/>
              </w:rPr>
              <w:t>2027</w:t>
            </w:r>
          </w:p>
          <w:p w14:paraId="5365F654" w14:textId="3E061547" w:rsidR="00044981" w:rsidRPr="00AA1A15" w:rsidRDefault="00C840E4" w:rsidP="0004498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S</w:t>
            </w:r>
            <w:r w:rsidR="00044981" w:rsidRPr="00AA1A15">
              <w:rPr>
                <w:rFonts w:ascii="Roboto" w:eastAsia="Maven Pro" w:hAnsi="Roboto" w:cs="Maven Pro"/>
                <w:lang w:val="ro-RO"/>
              </w:rPr>
              <w:t>eptembrie</w:t>
            </w:r>
          </w:p>
        </w:tc>
        <w:tc>
          <w:tcPr>
            <w:tcW w:w="1753" w:type="dxa"/>
            <w:vAlign w:val="center"/>
          </w:tcPr>
          <w:p w14:paraId="0E467269" w14:textId="2BEBE838" w:rsidR="00044981" w:rsidRPr="00E77A96" w:rsidRDefault="008541A2" w:rsidP="00044981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1</w:t>
            </w:r>
            <w:r w:rsidR="00D629AE"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5</w:t>
            </w:r>
            <w:r w:rsidR="00044981"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.</w:t>
            </w:r>
            <w:r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00</w:t>
            </w:r>
            <w:r w:rsidR="00044981"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0.000LEI</w:t>
            </w:r>
          </w:p>
          <w:p w14:paraId="3F9FDDE4" w14:textId="77777777" w:rsidR="00044981" w:rsidRPr="00E77A96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color w:val="0B5394"/>
                <w:lang w:val="ro-RO"/>
              </w:rPr>
            </w:pPr>
            <w:r w:rsidRPr="00E77A96">
              <w:rPr>
                <w:rFonts w:ascii="Roboto" w:eastAsia="Maven Pro" w:hAnsi="Roboto" w:cs="Maven Pro"/>
                <w:color w:val="0B5394"/>
                <w:lang w:val="ro-RO"/>
              </w:rPr>
              <w:t>FEN 75% / 90%</w:t>
            </w:r>
          </w:p>
          <w:p w14:paraId="09A7DC85" w14:textId="7310530F" w:rsidR="00044981" w:rsidRPr="00E77A96" w:rsidRDefault="00044981" w:rsidP="00044981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E77A96">
              <w:rPr>
                <w:rFonts w:ascii="Roboto" w:eastAsia="Maven Pro" w:hAnsi="Roboto" w:cs="Maven Pro"/>
                <w:color w:val="0B5394"/>
                <w:lang w:val="ro-RO"/>
              </w:rPr>
              <w:t>FNN 23% / 8%</w:t>
            </w:r>
          </w:p>
        </w:tc>
        <w:tc>
          <w:tcPr>
            <w:tcW w:w="1489" w:type="dxa"/>
            <w:vAlign w:val="center"/>
          </w:tcPr>
          <w:p w14:paraId="07C3924B" w14:textId="1E9DDB0B" w:rsidR="00044981" w:rsidRPr="004121BF" w:rsidRDefault="00BB7410" w:rsidP="0004498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202</w:t>
            </w:r>
            <w:r>
              <w:rPr>
                <w:rFonts w:ascii="Roboto" w:eastAsia="Maven Pro" w:hAnsi="Roboto" w:cs="Maven Pro"/>
                <w:lang w:val="ro-RO"/>
              </w:rPr>
              <w:t xml:space="preserve">8 </w:t>
            </w:r>
            <w:r w:rsidR="00044981" w:rsidRPr="004121BF">
              <w:rPr>
                <w:rFonts w:ascii="Roboto" w:eastAsia="Maven Pro" w:hAnsi="Roboto" w:cs="Maven Pro"/>
                <w:lang w:val="ro-RO"/>
              </w:rPr>
              <w:t>-</w:t>
            </w:r>
            <w:r w:rsidR="00AA1A15">
              <w:rPr>
                <w:rFonts w:ascii="Roboto" w:eastAsia="Maven Pro" w:hAnsi="Roboto" w:cs="Maven Pro"/>
                <w:lang w:val="ro-RO"/>
              </w:rPr>
              <w:t xml:space="preserve"> </w:t>
            </w:r>
            <w:r w:rsidR="00044981" w:rsidRPr="004121BF">
              <w:rPr>
                <w:rFonts w:ascii="Roboto" w:eastAsia="Maven Pro" w:hAnsi="Roboto" w:cs="Maven Pro"/>
                <w:lang w:val="ro-RO"/>
              </w:rPr>
              <w:t>2029</w:t>
            </w:r>
          </w:p>
        </w:tc>
      </w:tr>
      <w:tr w:rsidR="009E0D38" w:rsidRPr="00AA1A15" w14:paraId="10D8F093" w14:textId="507D0F04" w:rsidTr="00C47219">
        <w:tc>
          <w:tcPr>
            <w:tcW w:w="3544" w:type="dxa"/>
            <w:vMerge w:val="restart"/>
            <w:vAlign w:val="center"/>
          </w:tcPr>
          <w:p w14:paraId="0000005B" w14:textId="326D91EB" w:rsidR="009E0D38" w:rsidRPr="004121BF" w:rsidRDefault="009E0D38" w:rsidP="003B7482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i/>
                <w:iCs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OS1.2 - Consolidarea capacității sistemului național de azil în ceea ce privește infrastructura și serviciile, inclusiv la nivel local și regional</w:t>
            </w:r>
          </w:p>
        </w:tc>
        <w:tc>
          <w:tcPr>
            <w:tcW w:w="1276" w:type="dxa"/>
            <w:vAlign w:val="center"/>
          </w:tcPr>
          <w:p w14:paraId="0000005C" w14:textId="05767782" w:rsidR="009E0D38" w:rsidRPr="004121BF" w:rsidRDefault="009E0D38" w:rsidP="00A56FD5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AM12A</w:t>
            </w:r>
          </w:p>
        </w:tc>
        <w:tc>
          <w:tcPr>
            <w:tcW w:w="1843" w:type="dxa"/>
            <w:vAlign w:val="center"/>
          </w:tcPr>
          <w:p w14:paraId="4441CEF6" w14:textId="3209E7C6" w:rsidR="009E0D38" w:rsidRPr="004121BF" w:rsidRDefault="009E0D38" w:rsidP="00A56FD5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 Afaceri interne</w:t>
            </w:r>
          </w:p>
        </w:tc>
        <w:tc>
          <w:tcPr>
            <w:tcW w:w="3324" w:type="dxa"/>
            <w:vAlign w:val="center"/>
          </w:tcPr>
          <w:p w14:paraId="0572B3EE" w14:textId="78205BF6" w:rsidR="009E0D38" w:rsidRPr="004121BF" w:rsidRDefault="009E0D38" w:rsidP="00DA429F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 xml:space="preserve">Apel </w:t>
            </w:r>
            <w:r w:rsidR="00DD5DC5" w:rsidRPr="004121BF">
              <w:rPr>
                <w:rFonts w:ascii="Roboto" w:eastAsia="Maven Pro" w:hAnsi="Roboto" w:cs="Maven Pro"/>
                <w:lang w:val="ro-RO"/>
              </w:rPr>
              <w:t>restrâns</w:t>
            </w:r>
          </w:p>
          <w:p w14:paraId="1C6D5E0C" w14:textId="77777777" w:rsidR="009E0D38" w:rsidRPr="004121BF" w:rsidRDefault="009E0D38" w:rsidP="00DA429F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Depunere la termen</w:t>
            </w:r>
          </w:p>
          <w:p w14:paraId="0000005E" w14:textId="5ED167BA" w:rsidR="009E0D38" w:rsidRPr="004121BF" w:rsidRDefault="009E0D38" w:rsidP="00DA429F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AAL, autorități locale/județene</w:t>
            </w:r>
          </w:p>
        </w:tc>
        <w:tc>
          <w:tcPr>
            <w:tcW w:w="1440" w:type="dxa"/>
            <w:vAlign w:val="center"/>
          </w:tcPr>
          <w:p w14:paraId="22B0BD6D" w14:textId="25E5C2F5" w:rsidR="009E0D38" w:rsidRPr="004121BF" w:rsidRDefault="009E0D38" w:rsidP="00A56FD5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2024</w:t>
            </w:r>
          </w:p>
          <w:p w14:paraId="0000005F" w14:textId="55DA1AE2" w:rsidR="009E0D38" w:rsidRPr="004121BF" w:rsidRDefault="009E0D38" w:rsidP="00A56FD5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Martie</w:t>
            </w:r>
          </w:p>
        </w:tc>
        <w:tc>
          <w:tcPr>
            <w:tcW w:w="1753" w:type="dxa"/>
            <w:vAlign w:val="center"/>
          </w:tcPr>
          <w:p w14:paraId="00000061" w14:textId="751A7FB1" w:rsidR="009E0D38" w:rsidRPr="00E77A96" w:rsidRDefault="00D629AE" w:rsidP="00A56FD5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1</w:t>
            </w:r>
            <w:r w:rsidR="00DE4B9A"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5</w:t>
            </w:r>
            <w:r w:rsidR="009E0D38"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.</w:t>
            </w:r>
            <w:r w:rsidR="00176920"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0</w:t>
            </w:r>
            <w:r w:rsidR="00D60024"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0</w:t>
            </w:r>
            <w:r w:rsidR="009E0D38"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0.000LEI</w:t>
            </w:r>
          </w:p>
          <w:p w14:paraId="00000062" w14:textId="24DBB8AF" w:rsidR="009E0D38" w:rsidRPr="00E77A96" w:rsidRDefault="009E0D38" w:rsidP="00A56FD5">
            <w:pPr>
              <w:pStyle w:val="Normal1"/>
              <w:jc w:val="center"/>
              <w:rPr>
                <w:rFonts w:ascii="Roboto" w:eastAsia="Maven Pro" w:hAnsi="Roboto" w:cs="Maven Pro"/>
                <w:color w:val="0B5394"/>
                <w:lang w:val="ro-RO"/>
              </w:rPr>
            </w:pPr>
            <w:r w:rsidRPr="00E77A96">
              <w:rPr>
                <w:rFonts w:ascii="Roboto" w:eastAsia="Maven Pro" w:hAnsi="Roboto" w:cs="Maven Pro"/>
                <w:color w:val="0B5394"/>
                <w:lang w:val="ro-RO"/>
              </w:rPr>
              <w:t>FEN 75%</w:t>
            </w:r>
          </w:p>
        </w:tc>
        <w:tc>
          <w:tcPr>
            <w:tcW w:w="1489" w:type="dxa"/>
            <w:vAlign w:val="center"/>
          </w:tcPr>
          <w:p w14:paraId="68B5F38D" w14:textId="29899A57" w:rsidR="009E0D38" w:rsidRPr="004121BF" w:rsidRDefault="009E0D38" w:rsidP="00A56FD5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2024 - 2026</w:t>
            </w:r>
          </w:p>
        </w:tc>
      </w:tr>
      <w:tr w:rsidR="009E0D38" w:rsidRPr="00AA1A15" w14:paraId="4CA79AC7" w14:textId="77777777" w:rsidTr="00C47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vMerge/>
            <w:vAlign w:val="center"/>
          </w:tcPr>
          <w:p w14:paraId="165A3151" w14:textId="77777777" w:rsidR="009E0D38" w:rsidRPr="004121BF" w:rsidRDefault="009E0D38" w:rsidP="009E0D38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1D22B3DD" w14:textId="22C8BEE7" w:rsidR="009E0D38" w:rsidRPr="004121BF" w:rsidRDefault="009E0D38" w:rsidP="009E0D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AM12B</w:t>
            </w:r>
          </w:p>
        </w:tc>
        <w:tc>
          <w:tcPr>
            <w:tcW w:w="1843" w:type="dxa"/>
            <w:vAlign w:val="center"/>
          </w:tcPr>
          <w:p w14:paraId="575AEB0B" w14:textId="0A506988" w:rsidR="009E0D38" w:rsidRPr="004121BF" w:rsidRDefault="009E0D38" w:rsidP="009E0D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 Afaceri interne</w:t>
            </w:r>
          </w:p>
        </w:tc>
        <w:tc>
          <w:tcPr>
            <w:tcW w:w="3324" w:type="dxa"/>
            <w:vAlign w:val="center"/>
          </w:tcPr>
          <w:p w14:paraId="49ED3B91" w14:textId="39DF6EDC" w:rsidR="009E0D38" w:rsidRPr="004121BF" w:rsidRDefault="009E0D38" w:rsidP="009E0D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 xml:space="preserve">Apel </w:t>
            </w:r>
            <w:r w:rsidR="00DD5DC5" w:rsidRPr="004121BF">
              <w:rPr>
                <w:rFonts w:ascii="Roboto" w:eastAsia="Maven Pro" w:hAnsi="Roboto" w:cs="Maven Pro"/>
                <w:lang w:val="ro-RO"/>
              </w:rPr>
              <w:t>restrâns</w:t>
            </w:r>
          </w:p>
          <w:p w14:paraId="2D1311DD" w14:textId="77777777" w:rsidR="009E0D38" w:rsidRPr="004121BF" w:rsidRDefault="009E0D38" w:rsidP="009E0D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Depunere la termen</w:t>
            </w:r>
          </w:p>
          <w:p w14:paraId="55F7E2F5" w14:textId="4FA127E5" w:rsidR="009E0D38" w:rsidRPr="004121BF" w:rsidRDefault="009E0D38" w:rsidP="009E0D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AAL, autorități locale/județene</w:t>
            </w:r>
          </w:p>
        </w:tc>
        <w:tc>
          <w:tcPr>
            <w:tcW w:w="1440" w:type="dxa"/>
            <w:vAlign w:val="center"/>
          </w:tcPr>
          <w:p w14:paraId="74846982" w14:textId="5713A6E5" w:rsidR="009E0D38" w:rsidRPr="004121BF" w:rsidRDefault="009E0D38" w:rsidP="009E0D38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2025</w:t>
            </w:r>
          </w:p>
          <w:p w14:paraId="21CAA24E" w14:textId="16D0A0F5" w:rsidR="009E0D38" w:rsidRPr="004121BF" w:rsidRDefault="009E0D38" w:rsidP="009E0D38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Martie</w:t>
            </w:r>
          </w:p>
        </w:tc>
        <w:tc>
          <w:tcPr>
            <w:tcW w:w="1753" w:type="dxa"/>
            <w:vAlign w:val="center"/>
          </w:tcPr>
          <w:p w14:paraId="5CBB8CE0" w14:textId="14A1AE4D" w:rsidR="009E0D38" w:rsidRPr="00E77A96" w:rsidRDefault="00B038F4" w:rsidP="009E0D38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1</w:t>
            </w:r>
            <w:r w:rsidR="00DE4B9A"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2</w:t>
            </w:r>
            <w:r w:rsidR="009E0D38"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.000.000LEI</w:t>
            </w:r>
          </w:p>
          <w:p w14:paraId="75C140E1" w14:textId="22185E38" w:rsidR="009E0D38" w:rsidRPr="00E77A96" w:rsidRDefault="009E0D38" w:rsidP="009E0D38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E77A96">
              <w:rPr>
                <w:rFonts w:ascii="Roboto" w:eastAsia="Maven Pro" w:hAnsi="Roboto" w:cs="Maven Pro"/>
                <w:color w:val="0B5394"/>
                <w:lang w:val="ro-RO"/>
              </w:rPr>
              <w:t>FEN 75%</w:t>
            </w:r>
          </w:p>
        </w:tc>
        <w:tc>
          <w:tcPr>
            <w:tcW w:w="1489" w:type="dxa"/>
            <w:vAlign w:val="center"/>
          </w:tcPr>
          <w:p w14:paraId="11E300EF" w14:textId="1159795B" w:rsidR="009E0D38" w:rsidRPr="004121BF" w:rsidRDefault="009E0D38" w:rsidP="009E0D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202</w:t>
            </w:r>
            <w:r w:rsidR="005143D6" w:rsidRPr="004121BF">
              <w:rPr>
                <w:rFonts w:ascii="Roboto" w:eastAsia="Maven Pro" w:hAnsi="Roboto" w:cs="Maven Pro"/>
                <w:lang w:val="ro-RO"/>
              </w:rPr>
              <w:t>5</w:t>
            </w:r>
            <w:r w:rsidRPr="004121BF">
              <w:rPr>
                <w:rFonts w:ascii="Roboto" w:eastAsia="Maven Pro" w:hAnsi="Roboto" w:cs="Maven Pro"/>
                <w:lang w:val="ro-RO"/>
              </w:rPr>
              <w:t xml:space="preserve"> - 202</w:t>
            </w:r>
            <w:r w:rsidR="005143D6" w:rsidRPr="004121BF">
              <w:rPr>
                <w:rFonts w:ascii="Roboto" w:eastAsia="Maven Pro" w:hAnsi="Roboto" w:cs="Maven Pro"/>
                <w:lang w:val="ro-RO"/>
              </w:rPr>
              <w:t>7</w:t>
            </w:r>
          </w:p>
        </w:tc>
      </w:tr>
      <w:tr w:rsidR="009E0D38" w:rsidRPr="00AA1A15" w14:paraId="5ED1AE99" w14:textId="77777777" w:rsidTr="00C47219">
        <w:tc>
          <w:tcPr>
            <w:tcW w:w="3544" w:type="dxa"/>
            <w:vMerge/>
            <w:vAlign w:val="center"/>
          </w:tcPr>
          <w:p w14:paraId="2F389E80" w14:textId="3F49A7A6" w:rsidR="009E0D38" w:rsidRPr="004121BF" w:rsidRDefault="009E0D38" w:rsidP="009E0D38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2A256679" w14:textId="7598F457" w:rsidR="009E0D38" w:rsidRPr="004121BF" w:rsidRDefault="009E0D38" w:rsidP="009E0D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AM12C</w:t>
            </w:r>
          </w:p>
        </w:tc>
        <w:tc>
          <w:tcPr>
            <w:tcW w:w="1843" w:type="dxa"/>
            <w:vAlign w:val="center"/>
          </w:tcPr>
          <w:p w14:paraId="4898680D" w14:textId="780A5E8F" w:rsidR="009E0D38" w:rsidRPr="004121BF" w:rsidRDefault="009E0D38" w:rsidP="009E0D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 Afaceri interne</w:t>
            </w:r>
          </w:p>
        </w:tc>
        <w:tc>
          <w:tcPr>
            <w:tcW w:w="3324" w:type="dxa"/>
            <w:vAlign w:val="center"/>
          </w:tcPr>
          <w:p w14:paraId="40DA9CD8" w14:textId="6311F41C" w:rsidR="009E0D38" w:rsidRPr="004121BF" w:rsidRDefault="009E0D38" w:rsidP="009E0D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 xml:space="preserve">Apel </w:t>
            </w:r>
            <w:r w:rsidR="00DD5DC5" w:rsidRPr="004121BF">
              <w:rPr>
                <w:rFonts w:ascii="Roboto" w:eastAsia="Maven Pro" w:hAnsi="Roboto" w:cs="Maven Pro"/>
                <w:lang w:val="ro-RO"/>
              </w:rPr>
              <w:t>restrâns</w:t>
            </w:r>
          </w:p>
          <w:p w14:paraId="1DBFDEEA" w14:textId="77777777" w:rsidR="009E0D38" w:rsidRPr="004121BF" w:rsidRDefault="009E0D38" w:rsidP="009E0D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Depunere la termen</w:t>
            </w:r>
          </w:p>
          <w:p w14:paraId="77D8FEDA" w14:textId="64D785AE" w:rsidR="009E0D38" w:rsidRPr="004121BF" w:rsidRDefault="009E0D38" w:rsidP="009E0D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AAL, autorități locale/județene</w:t>
            </w:r>
          </w:p>
        </w:tc>
        <w:tc>
          <w:tcPr>
            <w:tcW w:w="1440" w:type="dxa"/>
            <w:vAlign w:val="center"/>
          </w:tcPr>
          <w:p w14:paraId="3B3059C6" w14:textId="0FC56FB7" w:rsidR="009E0D38" w:rsidRPr="004121BF" w:rsidRDefault="009E0D38" w:rsidP="009E0D38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2026</w:t>
            </w:r>
          </w:p>
          <w:p w14:paraId="5AB5FBA9" w14:textId="48F0DA8B" w:rsidR="009E0D38" w:rsidRPr="004121BF" w:rsidRDefault="009E0D38" w:rsidP="009E0D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Martie</w:t>
            </w:r>
          </w:p>
        </w:tc>
        <w:tc>
          <w:tcPr>
            <w:tcW w:w="1753" w:type="dxa"/>
            <w:vAlign w:val="center"/>
          </w:tcPr>
          <w:p w14:paraId="5AFCE9A0" w14:textId="22EA9D01" w:rsidR="009E0D38" w:rsidRPr="00E77A96" w:rsidRDefault="009E0D38" w:rsidP="009E0D38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5.5</w:t>
            </w:r>
            <w:r w:rsidR="000F26DF"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0</w:t>
            </w:r>
            <w:r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0.000LEI</w:t>
            </w:r>
          </w:p>
          <w:p w14:paraId="7EB00EFA" w14:textId="339B84E1" w:rsidR="009E0D38" w:rsidRPr="00E77A96" w:rsidRDefault="009E0D38" w:rsidP="009E0D38">
            <w:pPr>
              <w:pStyle w:val="Normal1"/>
              <w:jc w:val="center"/>
              <w:rPr>
                <w:rFonts w:ascii="Roboto" w:eastAsia="Maven Pro" w:hAnsi="Roboto" w:cs="Maven Pro"/>
                <w:color w:val="0B5394"/>
                <w:lang w:val="ro-RO"/>
              </w:rPr>
            </w:pPr>
            <w:r w:rsidRPr="00E77A96">
              <w:rPr>
                <w:rFonts w:ascii="Roboto" w:eastAsia="Maven Pro" w:hAnsi="Roboto" w:cs="Maven Pro"/>
                <w:color w:val="0B5394"/>
                <w:lang w:val="ro-RO"/>
              </w:rPr>
              <w:t>FEN 75%</w:t>
            </w:r>
          </w:p>
        </w:tc>
        <w:tc>
          <w:tcPr>
            <w:tcW w:w="1489" w:type="dxa"/>
            <w:vAlign w:val="center"/>
          </w:tcPr>
          <w:p w14:paraId="433B8E5F" w14:textId="567555B3" w:rsidR="009E0D38" w:rsidRPr="004121BF" w:rsidRDefault="009E0D38" w:rsidP="009E0D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2026 - 2028</w:t>
            </w:r>
          </w:p>
        </w:tc>
      </w:tr>
      <w:tr w:rsidR="0054474D" w:rsidRPr="00AA1A15" w14:paraId="5E844420" w14:textId="77777777" w:rsidTr="00C47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vMerge w:val="restart"/>
            <w:vAlign w:val="center"/>
          </w:tcPr>
          <w:p w14:paraId="2CC3777F" w14:textId="54E488F3" w:rsidR="0054474D" w:rsidRPr="004121BF" w:rsidRDefault="0054474D" w:rsidP="009E0D38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OS1 - Sprijin operațional</w:t>
            </w:r>
          </w:p>
        </w:tc>
        <w:tc>
          <w:tcPr>
            <w:tcW w:w="1276" w:type="dxa"/>
            <w:vAlign w:val="center"/>
          </w:tcPr>
          <w:p w14:paraId="61CC018D" w14:textId="5E66C058" w:rsidR="0054474D" w:rsidRPr="004121BF" w:rsidRDefault="0054474D" w:rsidP="009E0D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AM10A</w:t>
            </w:r>
          </w:p>
        </w:tc>
        <w:tc>
          <w:tcPr>
            <w:tcW w:w="1843" w:type="dxa"/>
            <w:vAlign w:val="center"/>
          </w:tcPr>
          <w:p w14:paraId="1EACF07A" w14:textId="3A14EFE0" w:rsidR="0054474D" w:rsidRPr="004121BF" w:rsidRDefault="0054474D" w:rsidP="009E0D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 Afaceri interne</w:t>
            </w:r>
          </w:p>
        </w:tc>
        <w:tc>
          <w:tcPr>
            <w:tcW w:w="3324" w:type="dxa"/>
            <w:vAlign w:val="center"/>
          </w:tcPr>
          <w:p w14:paraId="26EDE9A7" w14:textId="26F148DD" w:rsidR="0054474D" w:rsidRPr="004121BF" w:rsidRDefault="0054474D" w:rsidP="009E0D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 xml:space="preserve">Apel restrâns </w:t>
            </w:r>
          </w:p>
          <w:p w14:paraId="245E92E5" w14:textId="3A1769D8" w:rsidR="0054474D" w:rsidRPr="004121BF" w:rsidRDefault="0054474D" w:rsidP="009E0D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 xml:space="preserve">Depunere 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continuă</w:t>
            </w:r>
          </w:p>
          <w:p w14:paraId="6A6463D3" w14:textId="299417F6" w:rsidR="0054474D" w:rsidRPr="004121BF" w:rsidRDefault="0054474D" w:rsidP="009E0D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IGI</w:t>
            </w:r>
          </w:p>
        </w:tc>
        <w:tc>
          <w:tcPr>
            <w:tcW w:w="1440" w:type="dxa"/>
            <w:vAlign w:val="center"/>
          </w:tcPr>
          <w:p w14:paraId="28567B2F" w14:textId="6C10882C" w:rsidR="0054474D" w:rsidRPr="004121BF" w:rsidRDefault="0054474D" w:rsidP="009E0D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color w:val="ED7D31" w:themeColor="accent2"/>
                <w:lang w:val="ro-RO"/>
              </w:rPr>
              <w:t xml:space="preserve">2023 </w:t>
            </w:r>
            <w:r w:rsidRPr="004121BF">
              <w:rPr>
                <w:rFonts w:ascii="Roboto" w:eastAsia="Maven Pro" w:hAnsi="Roboto" w:cs="Maven Pro"/>
                <w:lang w:val="ro-RO"/>
              </w:rPr>
              <w:t>Decembrie</w:t>
            </w:r>
          </w:p>
        </w:tc>
        <w:tc>
          <w:tcPr>
            <w:tcW w:w="1753" w:type="dxa"/>
            <w:vAlign w:val="center"/>
          </w:tcPr>
          <w:p w14:paraId="732AE0E0" w14:textId="7DA101F2" w:rsidR="0054474D" w:rsidRPr="00E77A96" w:rsidRDefault="0054474D" w:rsidP="009E0D38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2.000.000LEI</w:t>
            </w:r>
          </w:p>
          <w:p w14:paraId="29ECA3C0" w14:textId="7458AC62" w:rsidR="0054474D" w:rsidRPr="00E77A96" w:rsidRDefault="0054474D" w:rsidP="009E0D38">
            <w:pPr>
              <w:pStyle w:val="Normal1"/>
              <w:jc w:val="center"/>
              <w:rPr>
                <w:rFonts w:ascii="Roboto" w:eastAsia="Maven Pro" w:hAnsi="Roboto" w:cs="Maven Pro"/>
                <w:color w:val="0B5394"/>
                <w:lang w:val="ro-RO"/>
              </w:rPr>
            </w:pPr>
            <w:r w:rsidRPr="00E77A96">
              <w:rPr>
                <w:rFonts w:ascii="Roboto" w:eastAsia="Maven Pro" w:hAnsi="Roboto" w:cs="Maven Pro"/>
                <w:color w:val="0B5394"/>
                <w:lang w:val="ro-RO"/>
              </w:rPr>
              <w:t>FEN 100%</w:t>
            </w:r>
          </w:p>
        </w:tc>
        <w:tc>
          <w:tcPr>
            <w:tcW w:w="1489" w:type="dxa"/>
            <w:vAlign w:val="center"/>
          </w:tcPr>
          <w:p w14:paraId="7652B8B1" w14:textId="7AAC33DD" w:rsidR="0054474D" w:rsidRPr="004121BF" w:rsidRDefault="0054474D" w:rsidP="009E0D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2024 - 2026</w:t>
            </w:r>
          </w:p>
        </w:tc>
      </w:tr>
      <w:tr w:rsidR="0054474D" w:rsidRPr="00AA1A15" w14:paraId="3D79921B" w14:textId="77777777" w:rsidTr="00C47219">
        <w:trPr>
          <w:trHeight w:val="331"/>
        </w:trPr>
        <w:tc>
          <w:tcPr>
            <w:tcW w:w="3544" w:type="dxa"/>
            <w:vMerge/>
            <w:vAlign w:val="center"/>
          </w:tcPr>
          <w:p w14:paraId="0858DC3C" w14:textId="77777777" w:rsidR="0054474D" w:rsidRPr="004121BF" w:rsidRDefault="0054474D" w:rsidP="001E1F38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5405945B" w14:textId="04C93D3B" w:rsidR="0054474D" w:rsidRPr="00AA1A15" w:rsidRDefault="0054474D" w:rsidP="001E1F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AM10B</w:t>
            </w:r>
          </w:p>
        </w:tc>
        <w:tc>
          <w:tcPr>
            <w:tcW w:w="1843" w:type="dxa"/>
            <w:vAlign w:val="center"/>
          </w:tcPr>
          <w:p w14:paraId="7519477D" w14:textId="1BD4DCD4" w:rsidR="0054474D" w:rsidRPr="004121BF" w:rsidRDefault="0054474D" w:rsidP="001E1F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 Afaceri interne</w:t>
            </w:r>
          </w:p>
        </w:tc>
        <w:tc>
          <w:tcPr>
            <w:tcW w:w="3324" w:type="dxa"/>
            <w:vAlign w:val="center"/>
          </w:tcPr>
          <w:p w14:paraId="50286AB6" w14:textId="77777777" w:rsidR="0054474D" w:rsidRPr="004121BF" w:rsidRDefault="0054474D" w:rsidP="001E1F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 xml:space="preserve">Apel restrâns </w:t>
            </w:r>
          </w:p>
          <w:p w14:paraId="39929CB6" w14:textId="77777777" w:rsidR="0054474D" w:rsidRPr="004121BF" w:rsidRDefault="0054474D" w:rsidP="001E1F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 xml:space="preserve">Depunere 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continuă</w:t>
            </w:r>
          </w:p>
          <w:p w14:paraId="65D87DD8" w14:textId="4892CEBA" w:rsidR="0054474D" w:rsidRPr="004121BF" w:rsidRDefault="0054474D" w:rsidP="001E1F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IGI</w:t>
            </w:r>
          </w:p>
        </w:tc>
        <w:tc>
          <w:tcPr>
            <w:tcW w:w="1440" w:type="dxa"/>
            <w:vAlign w:val="center"/>
          </w:tcPr>
          <w:p w14:paraId="3D60B5FD" w14:textId="7748EDEC" w:rsidR="0054474D" w:rsidRPr="004121BF" w:rsidRDefault="0054474D" w:rsidP="001E1F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 xml:space="preserve">2025 </w:t>
            </w:r>
            <w:r w:rsidRPr="004121BF">
              <w:rPr>
                <w:rFonts w:ascii="Roboto" w:eastAsia="Maven Pro" w:hAnsi="Roboto" w:cs="Maven Pro"/>
                <w:lang w:val="ro-RO"/>
              </w:rPr>
              <w:t>Decembrie</w:t>
            </w:r>
          </w:p>
        </w:tc>
        <w:tc>
          <w:tcPr>
            <w:tcW w:w="1753" w:type="dxa"/>
            <w:vAlign w:val="center"/>
          </w:tcPr>
          <w:p w14:paraId="16A2DF32" w14:textId="0DFED929" w:rsidR="0054474D" w:rsidRPr="00E77A96" w:rsidRDefault="0054474D" w:rsidP="001E1F38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E77A96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2.000.000LEI</w:t>
            </w:r>
          </w:p>
          <w:p w14:paraId="423281AD" w14:textId="015936E4" w:rsidR="0054474D" w:rsidRPr="00E77A96" w:rsidRDefault="0054474D" w:rsidP="001E1F38">
            <w:pPr>
              <w:pStyle w:val="Normal1"/>
              <w:jc w:val="center"/>
              <w:rPr>
                <w:rFonts w:ascii="Roboto" w:eastAsia="Maven Pro" w:hAnsi="Roboto" w:cs="Maven Pro"/>
                <w:color w:val="0B5394"/>
                <w:lang w:val="ro-RO"/>
              </w:rPr>
            </w:pPr>
            <w:r w:rsidRPr="00E77A96">
              <w:rPr>
                <w:rFonts w:ascii="Roboto" w:eastAsia="Maven Pro" w:hAnsi="Roboto" w:cs="Maven Pro"/>
                <w:color w:val="0B5394"/>
                <w:lang w:val="ro-RO"/>
              </w:rPr>
              <w:t>FEN 100%</w:t>
            </w:r>
          </w:p>
        </w:tc>
        <w:tc>
          <w:tcPr>
            <w:tcW w:w="1489" w:type="dxa"/>
            <w:vAlign w:val="center"/>
          </w:tcPr>
          <w:p w14:paraId="26A5B0BA" w14:textId="7A29D9B2" w:rsidR="0054474D" w:rsidRPr="004121BF" w:rsidRDefault="0054474D" w:rsidP="001E1F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2026 - 2028</w:t>
            </w:r>
          </w:p>
        </w:tc>
      </w:tr>
      <w:tr w:rsidR="001E1F38" w:rsidRPr="00AA1A15" w14:paraId="68A01E9B" w14:textId="77777777" w:rsidTr="00044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tcW w:w="11427" w:type="dxa"/>
            <w:gridSpan w:val="5"/>
            <w:vAlign w:val="center"/>
          </w:tcPr>
          <w:p w14:paraId="09AB55FF" w14:textId="1DF71368" w:rsidR="001E1F38" w:rsidRPr="004121BF" w:rsidRDefault="001E1F38" w:rsidP="001E1F38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TOTAL Obiectivul Specific OS1 - SECA</w:t>
            </w:r>
          </w:p>
        </w:tc>
        <w:tc>
          <w:tcPr>
            <w:tcW w:w="1753" w:type="dxa"/>
            <w:vAlign w:val="center"/>
          </w:tcPr>
          <w:p w14:paraId="0D0EC114" w14:textId="3559C5B1" w:rsidR="001E1F38" w:rsidRPr="004121BF" w:rsidRDefault="001E1F38" w:rsidP="001E1F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E77A96">
              <w:rPr>
                <w:rFonts w:ascii="Roboto" w:eastAsia="Maven Pro" w:hAnsi="Roboto" w:cs="Maven Pro"/>
                <w:b/>
                <w:bCs/>
                <w:lang w:val="ro-RO"/>
              </w:rPr>
              <w:t>76.500.000LEI</w:t>
            </w:r>
          </w:p>
        </w:tc>
        <w:tc>
          <w:tcPr>
            <w:tcW w:w="1489" w:type="dxa"/>
            <w:vAlign w:val="center"/>
          </w:tcPr>
          <w:p w14:paraId="0A11D189" w14:textId="77777777" w:rsidR="001E1F38" w:rsidRPr="004121BF" w:rsidRDefault="001E1F38" w:rsidP="001E1F38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</w:tr>
    </w:tbl>
    <w:p w14:paraId="00000082" w14:textId="77777777" w:rsidR="00A2152F" w:rsidRPr="00AA1A15" w:rsidRDefault="0075573D">
      <w:pPr>
        <w:pStyle w:val="heading10"/>
        <w:rPr>
          <w:rFonts w:ascii="Roboto" w:eastAsia="Maven Pro" w:hAnsi="Roboto" w:cs="Maven Pro"/>
          <w:lang w:val="ro-RO"/>
        </w:rPr>
      </w:pPr>
      <w:r w:rsidRPr="00AA1A15">
        <w:rPr>
          <w:rFonts w:ascii="Roboto" w:hAnsi="Roboto"/>
          <w:lang w:val="ro-RO"/>
        </w:rPr>
        <w:br w:type="page"/>
      </w:r>
    </w:p>
    <w:p w14:paraId="00000083" w14:textId="77777777" w:rsidR="00A2152F" w:rsidRPr="004121BF" w:rsidRDefault="3641EB75" w:rsidP="00057948">
      <w:pPr>
        <w:pStyle w:val="Heading1"/>
      </w:pPr>
      <w:bookmarkStart w:id="1" w:name="_heading=h.ak0ulcov1mqx"/>
      <w:bookmarkStart w:id="2" w:name="_Toc130943396"/>
      <w:bookmarkEnd w:id="1"/>
      <w:r w:rsidRPr="004121BF">
        <w:lastRenderedPageBreak/>
        <w:t>Obiectivul Specific OS2 - Migrația legală și integrarea</w:t>
      </w:r>
      <w:bookmarkEnd w:id="2"/>
    </w:p>
    <w:p w14:paraId="00000084" w14:textId="77777777" w:rsidR="00A2152F" w:rsidRPr="004121BF" w:rsidRDefault="3641EB75" w:rsidP="3641EB75">
      <w:pPr>
        <w:pStyle w:val="Normal1"/>
        <w:spacing w:after="240" w:line="240" w:lineRule="auto"/>
        <w:jc w:val="both"/>
        <w:rPr>
          <w:rFonts w:ascii="Roboto" w:eastAsia="Maven Pro" w:hAnsi="Roboto" w:cs="Maven Pro"/>
          <w:color w:val="0B5394"/>
          <w:lang w:val="ro-RO"/>
        </w:rPr>
      </w:pPr>
      <w:r w:rsidRPr="004121BF">
        <w:rPr>
          <w:rFonts w:ascii="Roboto" w:eastAsia="Maven Pro" w:hAnsi="Roboto" w:cs="Maven Pro"/>
          <w:color w:val="0B5394"/>
          <w:lang w:val="ro-RO"/>
        </w:rPr>
        <w:t>Consolidarea și dezvoltarea migrației legale către statele membre în conformitate cu nevoile economice și sociale ale acestora și promovarea și contribuirea la integrarea efectivă și incluziunea socială a resortisanților țărilor terțe</w:t>
      </w:r>
    </w:p>
    <w:tbl>
      <w:tblPr>
        <w:tblW w:w="4965" w:type="pct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14458"/>
      </w:tblGrid>
      <w:tr w:rsidR="00A2152F" w:rsidRPr="0059218C" w14:paraId="486007A8" w14:textId="77777777" w:rsidTr="004870F7">
        <w:tc>
          <w:tcPr>
            <w:tcW w:w="14459" w:type="dxa"/>
          </w:tcPr>
          <w:p w14:paraId="00000085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i/>
                <w:sz w:val="20"/>
                <w:szCs w:val="20"/>
                <w:lang w:val="ro-RO"/>
              </w:rPr>
              <w:t>Măsuri de punere în aplicare:</w:t>
            </w: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 xml:space="preserve"> Anexa II (2) RFAMI</w:t>
            </w:r>
          </w:p>
          <w:p w14:paraId="00000086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i/>
                <w:sz w:val="20"/>
                <w:szCs w:val="20"/>
                <w:lang w:val="ro-RO"/>
              </w:rPr>
              <w:t>Tipuri de acțiuni:</w:t>
            </w: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 xml:space="preserve"> Anexa III RFAMI</w:t>
            </w:r>
          </w:p>
          <w:p w14:paraId="00000087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i/>
                <w:sz w:val="20"/>
                <w:szCs w:val="20"/>
                <w:lang w:val="ro-RO"/>
              </w:rPr>
              <w:t>Tipuri de intervenție:</w:t>
            </w: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 xml:space="preserve"> Anexa VI RFAMI</w:t>
            </w:r>
          </w:p>
          <w:p w14:paraId="00000088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001. Elaborarea unor strategii de integrare</w:t>
            </w:r>
          </w:p>
          <w:p w14:paraId="00000089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002. Victimele traficului de persoane</w:t>
            </w:r>
          </w:p>
          <w:p w14:paraId="0000008A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003. Măsuri de integrare - informare și orientare, ghișee unice</w:t>
            </w:r>
          </w:p>
          <w:p w14:paraId="0000008B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004. Măsuri de integrare - cursuri de limbă</w:t>
            </w:r>
          </w:p>
          <w:p w14:paraId="0000008C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005. Măsuri de integrare - cursuri de educație civică și alte cursuri</w:t>
            </w:r>
          </w:p>
          <w:p w14:paraId="0000008D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006. Măsuri de integrare: inserție, participare, schimburi cu societatea gazdă</w:t>
            </w:r>
          </w:p>
          <w:p w14:paraId="0000008E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007. Măsuri de integrare - nevoi de bază</w:t>
            </w:r>
          </w:p>
          <w:p w14:paraId="0000008F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008. Măsuri anterioare plecării</w:t>
            </w:r>
          </w:p>
          <w:p w14:paraId="00000090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009. Programe de mobilitate</w:t>
            </w:r>
          </w:p>
          <w:p w14:paraId="00000091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010. Dobândirea dreptului de ședere legală</w:t>
            </w:r>
          </w:p>
          <w:p w14:paraId="00000092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011. Persoanele vulnerabile, inclusiv minorii neînsoțiți</w:t>
            </w:r>
          </w:p>
          <w:p w14:paraId="00000093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012. Sprijin operațional</w:t>
            </w:r>
          </w:p>
          <w:p w14:paraId="00000094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Maven Pro" w:hAnsi="Roboto" w:cs="Maven Pro"/>
                <w:b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i/>
                <w:sz w:val="20"/>
                <w:szCs w:val="20"/>
                <w:lang w:val="ro-RO"/>
              </w:rPr>
              <w:t>Indicatori de program:</w:t>
            </w:r>
          </w:p>
          <w:p w14:paraId="00000095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 xml:space="preserve">O.2.1 </w:t>
            </w: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Numărul de participanți la măsuri anterioare plecării</w:t>
            </w:r>
          </w:p>
          <w:p w14:paraId="00000096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 xml:space="preserve">O.2.2 </w:t>
            </w: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Numărul autorităților locale și regionale sprijinite pentru punerea în aplicare a măsurilor de integrare</w:t>
            </w:r>
          </w:p>
          <w:p w14:paraId="00000097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 xml:space="preserve">O.2.3 </w:t>
            </w: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Număr de participanți care beneficiază de sprijin</w:t>
            </w:r>
          </w:p>
          <w:p w14:paraId="00000098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 xml:space="preserve">O.2.3.1 </w:t>
            </w: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din care numărul de participanți care au beneficiat de un curs lingvistic</w:t>
            </w:r>
          </w:p>
          <w:p w14:paraId="00000099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 xml:space="preserve">O.2.3.2 </w:t>
            </w: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din care numărul de participanți care au beneficiat de un curs de orientare civică</w:t>
            </w:r>
          </w:p>
          <w:p w14:paraId="0000009A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 xml:space="preserve">O.2.3.3 </w:t>
            </w: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din care numărul de participanți care au beneficiat de îndrumare profesională personală</w:t>
            </w:r>
          </w:p>
          <w:p w14:paraId="0000009B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 xml:space="preserve">O.2.4 </w:t>
            </w: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Numărul de pachete de informare și campanii de sensibilizare cu privire la canalele de migrație legală către Uniune</w:t>
            </w:r>
          </w:p>
          <w:p w14:paraId="0000009C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O.2.5 Numărul de participanți care primesc informații și/sau asistență pentru a solicita reîntregirea familiei</w:t>
            </w:r>
          </w:p>
          <w:p w14:paraId="0000009D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O. 2.6 Numărul de participanți care beneficiază de programe de mobilitate</w:t>
            </w:r>
          </w:p>
          <w:p w14:paraId="0000009E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O.2.7 Numărul de proiecte de integrare în care autoritățile locale și regionale sunt beneficiare</w:t>
            </w:r>
          </w:p>
          <w:p w14:paraId="0000009F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 xml:space="preserve">R.2.8 </w:t>
            </w: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ab/>
            </w: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Numărul de participanți care au urmat un curs de limbă și care și-au îmbunătățit cu cel puțin un nivel competența lingvistică în limba țării-gazdă, conform Cadrului european comun de referință pentru limbi sau conform sistemului național echivalent</w:t>
            </w:r>
          </w:p>
          <w:p w14:paraId="000000A0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 xml:space="preserve">R.2.9 </w:t>
            </w: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Numărul de participanți care raportează că activitatea a fost benefică pentru integrarea lor</w:t>
            </w:r>
          </w:p>
          <w:p w14:paraId="000000A1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 xml:space="preserve">R.2.10  </w:t>
            </w: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Numărul de participanți care au solicitat recunoașterea/evaluarea calificărilor sau a competențelor lor dobândite într-o țară terță</w:t>
            </w:r>
          </w:p>
          <w:p w14:paraId="000000A2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R.2.11 Numărul de participanți care au solicitat statut de rezident pe termen lung</w:t>
            </w:r>
          </w:p>
          <w:p w14:paraId="000000A3" w14:textId="1D51ADA5" w:rsidR="00A2152F" w:rsidRPr="004121BF" w:rsidRDefault="00277A50" w:rsidP="0025036E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Trebuchet MS" w:hAnsi="Roboto" w:cs="Trebuchet MS"/>
                <w:b/>
                <w:i/>
                <w:sz w:val="20"/>
                <w:szCs w:val="20"/>
                <w:lang w:val="ro-RO"/>
              </w:rPr>
              <w:t xml:space="preserve">Acțiuni pentru care rata FEN poate fi majorată la 90%: </w:t>
            </w:r>
            <w:r w:rsidR="3641EB75"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Anexa IV RFAMI</w:t>
            </w:r>
          </w:p>
          <w:p w14:paraId="000000A4" w14:textId="77777777" w:rsidR="00A2152F" w:rsidRPr="004121BF" w:rsidRDefault="3641EB75" w:rsidP="0025036E">
            <w:pPr>
              <w:pStyle w:val="Normal1"/>
              <w:spacing w:after="0" w:line="240" w:lineRule="auto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1. Proiecte care vizează măsuri de integrare puse în aplicare de autoritățile locale și regionale și organizațiile societății civile, inclusiv de organizațiile refugiaților și organizațiile conduse de migranți.</w:t>
            </w:r>
            <w:r w:rsidRPr="004121BF">
              <w:rPr>
                <w:rFonts w:ascii="Roboto" w:eastAsia="Maven Pro" w:hAnsi="Roboto" w:cs="Maven Pro"/>
                <w:sz w:val="20"/>
                <w:szCs w:val="20"/>
                <w:lang w:val="ro-RO"/>
              </w:rPr>
              <w:t xml:space="preserve"> </w:t>
            </w:r>
          </w:p>
        </w:tc>
      </w:tr>
    </w:tbl>
    <w:p w14:paraId="0ABCEB34" w14:textId="77777777" w:rsidR="004870F7" w:rsidRPr="004121BF" w:rsidRDefault="004870F7">
      <w:pPr>
        <w:pStyle w:val="Normal1"/>
        <w:rPr>
          <w:rFonts w:ascii="Roboto" w:eastAsia="Maven Pro" w:hAnsi="Roboto" w:cs="Maven Pro"/>
          <w:sz w:val="24"/>
          <w:szCs w:val="24"/>
          <w:lang w:val="ro-RO"/>
        </w:rPr>
      </w:pPr>
    </w:p>
    <w:tbl>
      <w:tblPr>
        <w:tblStyle w:val="GridTable2-Accent2"/>
        <w:tblW w:w="5000" w:type="pct"/>
        <w:jc w:val="center"/>
        <w:tblLook w:val="0400" w:firstRow="0" w:lastRow="0" w:firstColumn="0" w:lastColumn="0" w:noHBand="0" w:noVBand="1"/>
      </w:tblPr>
      <w:tblGrid>
        <w:gridCol w:w="4255"/>
        <w:gridCol w:w="1135"/>
        <w:gridCol w:w="1417"/>
        <w:gridCol w:w="2832"/>
        <w:gridCol w:w="1606"/>
        <w:gridCol w:w="1821"/>
        <w:gridCol w:w="1504"/>
      </w:tblGrid>
      <w:tr w:rsidR="004870F7" w:rsidRPr="0059218C" w14:paraId="72ECA559" w14:textId="77777777" w:rsidTr="00C5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  <w:jc w:val="center"/>
        </w:trPr>
        <w:tc>
          <w:tcPr>
            <w:tcW w:w="0" w:type="auto"/>
            <w:gridSpan w:val="7"/>
            <w:vAlign w:val="center"/>
          </w:tcPr>
          <w:p w14:paraId="58B355BA" w14:textId="41FF19C4" w:rsidR="004870F7" w:rsidRPr="004121BF" w:rsidRDefault="004870F7" w:rsidP="004870F7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lastRenderedPageBreak/>
              <w:t>Obiectivul Specific OS2 - Migrația legală și integrarea</w:t>
            </w:r>
          </w:p>
        </w:tc>
      </w:tr>
      <w:tr w:rsidR="004870F7" w:rsidRPr="0059218C" w14:paraId="1E18F21B" w14:textId="77777777" w:rsidTr="00C551CC">
        <w:trPr>
          <w:cantSplit/>
          <w:jc w:val="center"/>
        </w:trPr>
        <w:tc>
          <w:tcPr>
            <w:tcW w:w="1460" w:type="pct"/>
            <w:vAlign w:val="center"/>
          </w:tcPr>
          <w:p w14:paraId="6DA40421" w14:textId="713BA7AE" w:rsidR="004870F7" w:rsidRPr="004121BF" w:rsidRDefault="004870F7" w:rsidP="004870F7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M</w:t>
            </w:r>
            <w:r w:rsidRPr="004121BF">
              <w:rPr>
                <w:rFonts w:ascii="Roboto" w:eastAsia="Maven Pro" w:hAnsi="Roboto" w:cs="Cambria"/>
                <w:b/>
                <w:lang w:val="ro-RO"/>
              </w:rPr>
              <w:t>ă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sura de interven</w:t>
            </w:r>
            <w:r w:rsidRPr="004121BF">
              <w:rPr>
                <w:rFonts w:ascii="Roboto" w:eastAsia="Maven Pro" w:hAnsi="Roboto" w:cs="Cambria"/>
                <w:b/>
                <w:lang w:val="ro-RO"/>
              </w:rPr>
              <w:t>ț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ie - conform Programului Na</w:t>
            </w:r>
            <w:r w:rsidRPr="004121BF">
              <w:rPr>
                <w:rFonts w:ascii="Roboto" w:eastAsia="Maven Pro" w:hAnsi="Roboto" w:cs="Cambria"/>
                <w:b/>
                <w:lang w:val="ro-RO"/>
              </w:rPr>
              <w:t>ț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ional</w:t>
            </w:r>
          </w:p>
        </w:tc>
        <w:tc>
          <w:tcPr>
            <w:tcW w:w="389" w:type="pct"/>
            <w:vAlign w:val="center"/>
          </w:tcPr>
          <w:p w14:paraId="483F54CF" w14:textId="4B9E8FBE" w:rsidR="004870F7" w:rsidRPr="004121BF" w:rsidRDefault="004870F7" w:rsidP="004870F7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ID apel</w:t>
            </w:r>
          </w:p>
        </w:tc>
        <w:tc>
          <w:tcPr>
            <w:tcW w:w="486" w:type="pct"/>
            <w:vAlign w:val="center"/>
          </w:tcPr>
          <w:p w14:paraId="7164B085" w14:textId="39CD33B6" w:rsidR="004870F7" w:rsidRPr="004121BF" w:rsidRDefault="004870F7" w:rsidP="004870F7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Organizator apel</w:t>
            </w:r>
          </w:p>
        </w:tc>
        <w:tc>
          <w:tcPr>
            <w:tcW w:w="972" w:type="pct"/>
            <w:vAlign w:val="center"/>
          </w:tcPr>
          <w:p w14:paraId="40A5558D" w14:textId="58A1D384" w:rsidR="004870F7" w:rsidRPr="004121BF" w:rsidRDefault="00F42A52" w:rsidP="004870F7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lang w:val="ro-RO"/>
              </w:rPr>
              <w:t>Tip apel, depunere, beneficiari eligibili</w:t>
            </w:r>
          </w:p>
        </w:tc>
        <w:tc>
          <w:tcPr>
            <w:tcW w:w="551" w:type="pct"/>
            <w:vAlign w:val="center"/>
          </w:tcPr>
          <w:p w14:paraId="21CFDF96" w14:textId="4A6E092B" w:rsidR="004870F7" w:rsidRPr="004121BF" w:rsidRDefault="004870F7" w:rsidP="004870F7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 xml:space="preserve">Lansare apel </w:t>
            </w:r>
            <w:r w:rsidR="009D20E8" w:rsidRPr="004121BF">
              <w:rPr>
                <w:rFonts w:ascii="Roboto" w:eastAsia="Maven Pro" w:hAnsi="Roboto" w:cs="Maven Pro"/>
                <w:b/>
                <w:lang w:val="ro-RO"/>
              </w:rPr>
              <w:t>(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planificată</w:t>
            </w:r>
            <w:r w:rsidR="009D20E8" w:rsidRPr="004121BF">
              <w:rPr>
                <w:rFonts w:ascii="Roboto" w:eastAsia="Maven Pro" w:hAnsi="Roboto" w:cs="Maven Pro"/>
                <w:b/>
                <w:lang w:val="ro-RO"/>
              </w:rPr>
              <w:t>)</w:t>
            </w:r>
          </w:p>
        </w:tc>
        <w:tc>
          <w:tcPr>
            <w:tcW w:w="625" w:type="pct"/>
            <w:vAlign w:val="center"/>
          </w:tcPr>
          <w:p w14:paraId="165D964D" w14:textId="12CE9BF2" w:rsidR="004870F7" w:rsidRPr="004121BF" w:rsidRDefault="004870F7" w:rsidP="004870F7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 xml:space="preserve">Buget alocat apel </w:t>
            </w:r>
            <w:r w:rsidR="009D20E8" w:rsidRPr="004121BF">
              <w:rPr>
                <w:rFonts w:ascii="Roboto" w:eastAsia="Maven Pro" w:hAnsi="Roboto" w:cs="Maven Pro"/>
                <w:b/>
                <w:bCs/>
                <w:lang w:val="ro-RO"/>
              </w:rPr>
              <w:t>FEN(lei), rata FEN, FNN</w:t>
            </w:r>
          </w:p>
        </w:tc>
        <w:tc>
          <w:tcPr>
            <w:tcW w:w="516" w:type="pct"/>
            <w:vAlign w:val="center"/>
          </w:tcPr>
          <w:p w14:paraId="1F5BC172" w14:textId="0307B887" w:rsidR="004870F7" w:rsidRPr="004121BF" w:rsidRDefault="009D20E8" w:rsidP="004870F7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Perioada</w:t>
            </w:r>
            <w:r w:rsidR="004870F7" w:rsidRPr="004121BF">
              <w:rPr>
                <w:rFonts w:ascii="Roboto" w:eastAsia="Maven Pro" w:hAnsi="Roboto" w:cs="Maven Pro"/>
                <w:b/>
                <w:bCs/>
                <w:lang w:val="ro-RO"/>
              </w:rPr>
              <w:t xml:space="preserve"> inițială de eligibilitate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 xml:space="preserve"> (indicativă)</w:t>
            </w:r>
          </w:p>
        </w:tc>
      </w:tr>
      <w:tr w:rsidR="004121BF" w:rsidRPr="004121BF" w14:paraId="20338DE6" w14:textId="77777777" w:rsidTr="00C5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460" w:type="pct"/>
            <w:vMerge w:val="restart"/>
            <w:vAlign w:val="center"/>
          </w:tcPr>
          <w:p w14:paraId="3F3F4FAF" w14:textId="77119EE6" w:rsidR="003B10E7" w:rsidRPr="004121BF" w:rsidRDefault="003B10E7" w:rsidP="00C551C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 xml:space="preserve">OS2.1 Promovarea migrației legale, inclusiv prin implementarea acquis-ului Uniunii privind reîntregirea familiei și respectarea standardelor de muncă și prin facilitarea intrării și reședinței regulamentare în Uniune </w:t>
            </w:r>
          </w:p>
        </w:tc>
        <w:tc>
          <w:tcPr>
            <w:tcW w:w="389" w:type="pct"/>
            <w:vAlign w:val="center"/>
          </w:tcPr>
          <w:p w14:paraId="7AE0BDA5" w14:textId="74BB623C" w:rsidR="003B10E7" w:rsidRPr="004121BF" w:rsidRDefault="003B10E7" w:rsidP="00C551C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AM21A</w:t>
            </w:r>
          </w:p>
        </w:tc>
        <w:tc>
          <w:tcPr>
            <w:tcW w:w="486" w:type="pct"/>
            <w:vAlign w:val="center"/>
          </w:tcPr>
          <w:p w14:paraId="1AD85150" w14:textId="53B4802C" w:rsidR="003B10E7" w:rsidRPr="004121BF" w:rsidRDefault="003B10E7" w:rsidP="00C551C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 Afaceri interne</w:t>
            </w:r>
          </w:p>
        </w:tc>
        <w:tc>
          <w:tcPr>
            <w:tcW w:w="972" w:type="pct"/>
            <w:vAlign w:val="center"/>
          </w:tcPr>
          <w:p w14:paraId="4EA5F2DF" w14:textId="6C40B575" w:rsidR="003B10E7" w:rsidRPr="004121BF" w:rsidRDefault="003B10E7" w:rsidP="00C551C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Apel restrâns</w:t>
            </w:r>
          </w:p>
          <w:p w14:paraId="4F633B83" w14:textId="6CD67AEC" w:rsidR="003B10E7" w:rsidRPr="004121BF" w:rsidRDefault="003B10E7" w:rsidP="00C551C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Depunere la termen</w:t>
            </w:r>
          </w:p>
          <w:p w14:paraId="77B432F7" w14:textId="2CEEFD03" w:rsidR="003B10E7" w:rsidRPr="00AA1A15" w:rsidRDefault="003B10E7" w:rsidP="00C551C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AAL</w:t>
            </w:r>
          </w:p>
        </w:tc>
        <w:tc>
          <w:tcPr>
            <w:tcW w:w="551" w:type="pct"/>
            <w:vAlign w:val="center"/>
          </w:tcPr>
          <w:p w14:paraId="61A08124" w14:textId="77777777" w:rsidR="00E701BA" w:rsidRPr="004121BF" w:rsidRDefault="003B10E7" w:rsidP="00C551C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color w:val="ED7D31" w:themeColor="accent2"/>
                <w:lang w:val="ro-RO"/>
              </w:rPr>
              <w:t>2023</w:t>
            </w:r>
            <w:r w:rsidRPr="004121BF">
              <w:rPr>
                <w:rFonts w:ascii="Roboto" w:eastAsia="Maven Pro" w:hAnsi="Roboto" w:cs="Maven Pro"/>
                <w:lang w:val="ro-RO"/>
              </w:rPr>
              <w:t xml:space="preserve"> </w:t>
            </w:r>
          </w:p>
          <w:p w14:paraId="571423D1" w14:textId="6BEC3410" w:rsidR="003B10E7" w:rsidRPr="004121BF" w:rsidRDefault="00E701BA" w:rsidP="00C551C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Decembrie</w:t>
            </w:r>
          </w:p>
        </w:tc>
        <w:tc>
          <w:tcPr>
            <w:tcW w:w="625" w:type="pct"/>
            <w:vAlign w:val="center"/>
          </w:tcPr>
          <w:p w14:paraId="62C66820" w14:textId="4A65E907" w:rsidR="003B10E7" w:rsidRPr="000C2A2E" w:rsidRDefault="003B10E7" w:rsidP="00C551CC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03399"/>
                <w:lang w:val="ro-RO"/>
              </w:rPr>
            </w:pPr>
            <w:r w:rsidRPr="000C2A2E">
              <w:rPr>
                <w:rFonts w:ascii="Roboto" w:eastAsia="Maven Pro" w:hAnsi="Roboto" w:cs="Maven Pro"/>
                <w:b/>
                <w:bCs/>
                <w:color w:val="003399"/>
                <w:lang w:val="ro-RO"/>
              </w:rPr>
              <w:t>500.000LEI</w:t>
            </w:r>
          </w:p>
          <w:p w14:paraId="3AAEECF5" w14:textId="70957208" w:rsidR="003B10E7" w:rsidRPr="000C2A2E" w:rsidRDefault="003B10E7" w:rsidP="00C551CC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03399"/>
                <w:lang w:val="ro-RO"/>
              </w:rPr>
            </w:pPr>
            <w:r w:rsidRPr="000C2A2E">
              <w:rPr>
                <w:rFonts w:ascii="Roboto" w:eastAsia="Maven Pro" w:hAnsi="Roboto" w:cs="Maven Pro"/>
                <w:lang w:val="ro-RO"/>
              </w:rPr>
              <w:t>FEN 75%</w:t>
            </w:r>
          </w:p>
        </w:tc>
        <w:tc>
          <w:tcPr>
            <w:tcW w:w="516" w:type="pct"/>
            <w:vAlign w:val="center"/>
          </w:tcPr>
          <w:p w14:paraId="5156EA0F" w14:textId="4A1BE522" w:rsidR="003B10E7" w:rsidRPr="004121BF" w:rsidRDefault="003B10E7" w:rsidP="00C551C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 xml:space="preserve">2024 </w:t>
            </w:r>
            <w:r w:rsidR="001E4F1C" w:rsidRPr="004121BF">
              <w:rPr>
                <w:rFonts w:ascii="Roboto" w:eastAsia="Maven Pro" w:hAnsi="Roboto" w:cs="Maven Pro"/>
                <w:lang w:val="ro-RO"/>
              </w:rPr>
              <w:t>–</w:t>
            </w:r>
            <w:r w:rsidRPr="004121BF">
              <w:rPr>
                <w:rFonts w:ascii="Roboto" w:eastAsia="Maven Pro" w:hAnsi="Roboto" w:cs="Maven Pro"/>
                <w:lang w:val="ro-RO"/>
              </w:rPr>
              <w:t xml:space="preserve"> 202</w:t>
            </w:r>
            <w:r w:rsidR="001E4F1C" w:rsidRPr="004121BF">
              <w:rPr>
                <w:rFonts w:ascii="Roboto" w:eastAsia="Maven Pro" w:hAnsi="Roboto" w:cs="Maven Pro"/>
                <w:lang w:val="ro-RO"/>
              </w:rPr>
              <w:t>5</w:t>
            </w:r>
          </w:p>
          <w:p w14:paraId="63C53949" w14:textId="1D930300" w:rsidR="001E4F1C" w:rsidRPr="004121BF" w:rsidRDefault="001E4F1C" w:rsidP="00C551C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sz w:val="20"/>
                <w:szCs w:val="20"/>
                <w:lang w:val="ro-RO"/>
              </w:rPr>
              <w:t xml:space="preserve">Max. 12 luni </w:t>
            </w:r>
          </w:p>
        </w:tc>
      </w:tr>
      <w:tr w:rsidR="00185A7F" w:rsidRPr="00AA1A15" w14:paraId="4EC384B9" w14:textId="77777777" w:rsidTr="00C551CC">
        <w:trPr>
          <w:cantSplit/>
          <w:trHeight w:val="838"/>
          <w:jc w:val="center"/>
        </w:trPr>
        <w:tc>
          <w:tcPr>
            <w:tcW w:w="1460" w:type="pct"/>
            <w:vMerge/>
            <w:vAlign w:val="center"/>
          </w:tcPr>
          <w:p w14:paraId="3E0CB86C" w14:textId="2F6D3E6A" w:rsidR="00185A7F" w:rsidRPr="004121BF" w:rsidRDefault="00185A7F" w:rsidP="004870F7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  <w:tc>
          <w:tcPr>
            <w:tcW w:w="389" w:type="pct"/>
            <w:vAlign w:val="center"/>
          </w:tcPr>
          <w:p w14:paraId="090BCD12" w14:textId="64E7401E" w:rsidR="00185A7F" w:rsidRPr="004121BF" w:rsidRDefault="003B10E7" w:rsidP="004870F7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AM21B</w:t>
            </w:r>
          </w:p>
        </w:tc>
        <w:tc>
          <w:tcPr>
            <w:tcW w:w="486" w:type="pct"/>
            <w:vAlign w:val="center"/>
          </w:tcPr>
          <w:p w14:paraId="28C47172" w14:textId="3B3893AB" w:rsidR="00185A7F" w:rsidRPr="004121BF" w:rsidRDefault="00185A7F" w:rsidP="004870F7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 Afaceri interne</w:t>
            </w:r>
          </w:p>
        </w:tc>
        <w:tc>
          <w:tcPr>
            <w:tcW w:w="972" w:type="pct"/>
            <w:vAlign w:val="center"/>
          </w:tcPr>
          <w:p w14:paraId="1BCC7B47" w14:textId="097E3EFF" w:rsidR="003B10E7" w:rsidRPr="004121BF" w:rsidRDefault="003B10E7" w:rsidP="00C551C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Apel restrâns</w:t>
            </w:r>
          </w:p>
          <w:p w14:paraId="0EA209DE" w14:textId="77777777" w:rsidR="00185A7F" w:rsidRPr="004121BF" w:rsidRDefault="00185A7F" w:rsidP="004870F7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 xml:space="preserve">Depunere </w:t>
            </w:r>
            <w:r w:rsidRPr="004121BF">
              <w:rPr>
                <w:rFonts w:ascii="Roboto" w:eastAsia="Maven Pro" w:hAnsi="Roboto" w:cs="Maven Pro"/>
                <w:b/>
                <w:lang w:val="ro-RO"/>
              </w:rPr>
              <w:t>continuă</w:t>
            </w:r>
          </w:p>
          <w:p w14:paraId="7E0FDAFB" w14:textId="79615087" w:rsidR="00185A7F" w:rsidRPr="004121BF" w:rsidRDefault="003B10E7" w:rsidP="004870F7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AAL</w:t>
            </w:r>
          </w:p>
        </w:tc>
        <w:tc>
          <w:tcPr>
            <w:tcW w:w="551" w:type="pct"/>
            <w:vAlign w:val="center"/>
          </w:tcPr>
          <w:p w14:paraId="6FB7D616" w14:textId="77777777" w:rsidR="003B10E7" w:rsidRPr="004121BF" w:rsidRDefault="007B06CD" w:rsidP="00C551CC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2024</w:t>
            </w:r>
          </w:p>
          <w:p w14:paraId="4150D2D5" w14:textId="11DD20E9" w:rsidR="00185A7F" w:rsidRPr="004121BF" w:rsidRDefault="00185A7F" w:rsidP="004870F7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Septembrie</w:t>
            </w:r>
          </w:p>
        </w:tc>
        <w:tc>
          <w:tcPr>
            <w:tcW w:w="625" w:type="pct"/>
            <w:vAlign w:val="center"/>
          </w:tcPr>
          <w:p w14:paraId="0AEBD922" w14:textId="149244CB" w:rsidR="003B10E7" w:rsidRPr="000C2A2E" w:rsidRDefault="002248EC" w:rsidP="00C551CC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03399"/>
                <w:lang w:val="ro-RO"/>
              </w:rPr>
            </w:pPr>
            <w:r w:rsidRPr="000C2A2E">
              <w:rPr>
                <w:rFonts w:ascii="Roboto" w:eastAsia="Maven Pro" w:hAnsi="Roboto" w:cs="Maven Pro"/>
                <w:b/>
                <w:bCs/>
                <w:color w:val="003399"/>
                <w:lang w:val="ro-RO"/>
              </w:rPr>
              <w:t>250.000</w:t>
            </w:r>
            <w:r w:rsidR="003B10E7" w:rsidRPr="000C2A2E">
              <w:rPr>
                <w:rFonts w:ascii="Roboto" w:eastAsia="Maven Pro" w:hAnsi="Roboto" w:cs="Maven Pro"/>
                <w:b/>
                <w:bCs/>
                <w:color w:val="003399"/>
                <w:lang w:val="ro-RO"/>
              </w:rPr>
              <w:t>LEI</w:t>
            </w:r>
          </w:p>
          <w:p w14:paraId="14F5924B" w14:textId="4B4368EB" w:rsidR="002248EC" w:rsidRPr="000C2A2E" w:rsidRDefault="00185A7F" w:rsidP="00C551C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0C2A2E">
              <w:rPr>
                <w:rFonts w:ascii="Roboto" w:eastAsia="Maven Pro" w:hAnsi="Roboto" w:cs="Maven Pro"/>
                <w:lang w:val="ro-RO"/>
              </w:rPr>
              <w:t>FEN 75%</w:t>
            </w:r>
          </w:p>
          <w:p w14:paraId="575C73C0" w14:textId="5AE90EB8" w:rsidR="00185A7F" w:rsidRPr="000C2A2E" w:rsidRDefault="00185A7F" w:rsidP="004870F7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  <w:tc>
          <w:tcPr>
            <w:tcW w:w="516" w:type="pct"/>
            <w:vAlign w:val="center"/>
          </w:tcPr>
          <w:p w14:paraId="17A16E0B" w14:textId="530E1581" w:rsidR="00043CA6" w:rsidRPr="004121BF" w:rsidRDefault="00185A7F" w:rsidP="00043CA6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2025</w:t>
            </w:r>
            <w:r w:rsidR="00043CA6" w:rsidRPr="004121BF">
              <w:rPr>
                <w:rFonts w:ascii="Roboto" w:eastAsia="Maven Pro" w:hAnsi="Roboto" w:cs="Maven Pro"/>
                <w:lang w:val="ro-RO"/>
              </w:rPr>
              <w:t xml:space="preserve"> – 2026</w:t>
            </w:r>
          </w:p>
          <w:p w14:paraId="10D176B4" w14:textId="27074CC7" w:rsidR="00185A7F" w:rsidRPr="004121BF" w:rsidRDefault="00043CA6" w:rsidP="004870F7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sz w:val="20"/>
                <w:szCs w:val="20"/>
                <w:lang w:val="ro-RO"/>
              </w:rPr>
              <w:t>Max. 12 luni</w:t>
            </w:r>
          </w:p>
        </w:tc>
      </w:tr>
      <w:tr w:rsidR="004121BF" w:rsidRPr="004121BF" w14:paraId="49B3F08F" w14:textId="77777777" w:rsidTr="00C5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460" w:type="pct"/>
            <w:vMerge w:val="restart"/>
            <w:vAlign w:val="center"/>
          </w:tcPr>
          <w:p w14:paraId="3DC782ED" w14:textId="5163B31F" w:rsidR="00CD59AE" w:rsidRPr="004121BF" w:rsidRDefault="00CD59AE" w:rsidP="00CD59AE">
            <w:pPr>
              <w:pStyle w:val="Normal1"/>
              <w:jc w:val="center"/>
              <w:rPr>
                <w:rFonts w:ascii="Roboto" w:eastAsia="Maven Pro" w:hAnsi="Roboto" w:cs="Maven Pro"/>
                <w:highlight w:val="yellow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OS2.2 Integrarea socială și economică a resortisanților țărilor terțe, inclusiv măsuri de protecție pentru persoanele vulnerabile, de facilitare a reîntregirii familiei și pentru participarea activă și acceptării în cadrul societății</w:t>
            </w:r>
          </w:p>
        </w:tc>
        <w:tc>
          <w:tcPr>
            <w:tcW w:w="389" w:type="pct"/>
            <w:vAlign w:val="center"/>
          </w:tcPr>
          <w:p w14:paraId="29F69025" w14:textId="77777777" w:rsidR="00CD59AE" w:rsidRPr="004121BF" w:rsidRDefault="00CD59AE" w:rsidP="00CD59AE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AM22A</w:t>
            </w:r>
          </w:p>
        </w:tc>
        <w:tc>
          <w:tcPr>
            <w:tcW w:w="486" w:type="pct"/>
            <w:vAlign w:val="center"/>
          </w:tcPr>
          <w:p w14:paraId="28140D2B" w14:textId="7C0B46B7" w:rsidR="00CD59AE" w:rsidRPr="004121BF" w:rsidRDefault="00CD59AE" w:rsidP="00CD59AE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OI Azil, migrație integrare</w:t>
            </w:r>
          </w:p>
        </w:tc>
        <w:tc>
          <w:tcPr>
            <w:tcW w:w="972" w:type="pct"/>
            <w:vAlign w:val="center"/>
          </w:tcPr>
          <w:p w14:paraId="22062DD8" w14:textId="741CE69F" w:rsidR="00CD59AE" w:rsidRPr="00AA1A15" w:rsidRDefault="00CD59AE" w:rsidP="00CD59AE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 xml:space="preserve">Apel </w:t>
            </w:r>
            <w:r w:rsidRPr="00AA1A15">
              <w:rPr>
                <w:rFonts w:ascii="Roboto" w:eastAsia="Maven Pro" w:hAnsi="Roboto" w:cs="Maven Pro"/>
                <w:b/>
                <w:lang w:val="ro-RO"/>
              </w:rPr>
              <w:t>deschis</w:t>
            </w:r>
          </w:p>
          <w:p w14:paraId="432BB44E" w14:textId="5F643305" w:rsidR="00CD59AE" w:rsidRPr="00AA1A15" w:rsidRDefault="00CD59AE" w:rsidP="00CD59AE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>Depunere la termen</w:t>
            </w:r>
          </w:p>
          <w:p w14:paraId="161303AF" w14:textId="7EB0FEF5" w:rsidR="00CD59AE" w:rsidRPr="00AA1A15" w:rsidRDefault="00CD59AE" w:rsidP="00CD59AE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>Entități private/publice</w:t>
            </w:r>
          </w:p>
        </w:tc>
        <w:tc>
          <w:tcPr>
            <w:tcW w:w="551" w:type="pct"/>
            <w:vAlign w:val="center"/>
          </w:tcPr>
          <w:p w14:paraId="08F82C26" w14:textId="77777777" w:rsidR="00CD59AE" w:rsidRPr="00AA1A15" w:rsidRDefault="00CD59AE" w:rsidP="00CD59AE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ED7D31" w:themeColor="accent2"/>
                <w:lang w:val="ro-RO"/>
              </w:rPr>
            </w:pPr>
            <w:r w:rsidRPr="00AA1A15">
              <w:rPr>
                <w:rFonts w:ascii="Roboto" w:eastAsia="Maven Pro" w:hAnsi="Roboto" w:cs="Maven Pro"/>
                <w:b/>
                <w:bCs/>
                <w:color w:val="ED7D31" w:themeColor="accent2"/>
                <w:lang w:val="ro-RO"/>
              </w:rPr>
              <w:t>2023</w:t>
            </w:r>
          </w:p>
          <w:p w14:paraId="5E734B21" w14:textId="5F9634A9" w:rsidR="00CD59AE" w:rsidRPr="004121BF" w:rsidRDefault="00C85CFF" w:rsidP="00CD59AE">
            <w:pPr>
              <w:pStyle w:val="Normal1"/>
              <w:jc w:val="center"/>
              <w:rPr>
                <w:rFonts w:ascii="Roboto" w:eastAsia="Maven Pro" w:hAnsi="Roboto" w:cs="Maven Pro"/>
                <w:i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S</w:t>
            </w:r>
            <w:r w:rsidR="00CD59AE" w:rsidRPr="00AA1A15">
              <w:rPr>
                <w:rFonts w:ascii="Roboto" w:eastAsia="Maven Pro" w:hAnsi="Roboto" w:cs="Maven Pro"/>
                <w:lang w:val="ro-RO"/>
              </w:rPr>
              <w:t>eptembrie</w:t>
            </w:r>
          </w:p>
        </w:tc>
        <w:tc>
          <w:tcPr>
            <w:tcW w:w="625" w:type="pct"/>
            <w:vAlign w:val="center"/>
          </w:tcPr>
          <w:p w14:paraId="54504B75" w14:textId="4C6A1C6E" w:rsidR="00CD59AE" w:rsidRPr="000C2A2E" w:rsidRDefault="006B476A" w:rsidP="00CD59AE">
            <w:pPr>
              <w:pStyle w:val="Normal1"/>
              <w:jc w:val="center"/>
              <w:rPr>
                <w:rFonts w:ascii="Roboto" w:eastAsia="Maven Pro" w:hAnsi="Roboto" w:cs="Maven Pro"/>
                <w:b/>
                <w:color w:val="003399"/>
                <w:lang w:val="ro-RO"/>
              </w:rPr>
            </w:pPr>
            <w:r w:rsidRPr="000C2A2E">
              <w:rPr>
                <w:rFonts w:ascii="Roboto" w:eastAsia="Maven Pro" w:hAnsi="Roboto" w:cs="Maven Pro"/>
                <w:b/>
                <w:color w:val="003399"/>
                <w:lang w:val="ro-RO"/>
              </w:rPr>
              <w:t>8</w:t>
            </w:r>
            <w:r w:rsidR="00A0083E" w:rsidRPr="000C2A2E">
              <w:rPr>
                <w:rFonts w:ascii="Roboto" w:eastAsia="Maven Pro" w:hAnsi="Roboto" w:cs="Maven Pro"/>
                <w:b/>
                <w:color w:val="003399"/>
                <w:lang w:val="ro-RO"/>
              </w:rPr>
              <w:t>.</w:t>
            </w:r>
            <w:r w:rsidR="002272AF" w:rsidRPr="000C2A2E">
              <w:rPr>
                <w:rFonts w:ascii="Roboto" w:eastAsia="Maven Pro" w:hAnsi="Roboto" w:cs="Maven Pro"/>
                <w:b/>
                <w:color w:val="003399"/>
                <w:lang w:val="ro-RO"/>
              </w:rPr>
              <w:t>000</w:t>
            </w:r>
            <w:r w:rsidR="00A0083E" w:rsidRPr="000C2A2E">
              <w:rPr>
                <w:rFonts w:ascii="Roboto" w:eastAsia="Maven Pro" w:hAnsi="Roboto" w:cs="Maven Pro"/>
                <w:b/>
                <w:color w:val="003399"/>
                <w:lang w:val="ro-RO"/>
              </w:rPr>
              <w:t>.000</w:t>
            </w:r>
            <w:r w:rsidR="00CD59AE" w:rsidRPr="000C2A2E">
              <w:rPr>
                <w:rFonts w:ascii="Roboto" w:eastAsia="Maven Pro" w:hAnsi="Roboto" w:cs="Maven Pro"/>
                <w:b/>
                <w:color w:val="003399"/>
                <w:lang w:val="ro-RO"/>
              </w:rPr>
              <w:t>LEI</w:t>
            </w:r>
          </w:p>
          <w:p w14:paraId="4DC5747D" w14:textId="3AA1C6FA" w:rsidR="00CD59AE" w:rsidRPr="000C2A2E" w:rsidRDefault="00CD59AE" w:rsidP="00CD59AE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0C2A2E">
              <w:rPr>
                <w:rFonts w:ascii="Roboto" w:eastAsia="Maven Pro" w:hAnsi="Roboto" w:cs="Maven Pro"/>
                <w:lang w:val="ro-RO"/>
              </w:rPr>
              <w:t xml:space="preserve">FEN </w:t>
            </w:r>
            <w:r w:rsidR="00A0083E" w:rsidRPr="000C2A2E">
              <w:rPr>
                <w:rFonts w:ascii="Roboto" w:eastAsia="Maven Pro" w:hAnsi="Roboto" w:cs="Maven Pro"/>
                <w:lang w:val="ro-RO"/>
              </w:rPr>
              <w:t>90%</w:t>
            </w:r>
          </w:p>
          <w:p w14:paraId="276BBA4C" w14:textId="6B5B4121" w:rsidR="00CD59AE" w:rsidRPr="000C2A2E" w:rsidRDefault="00CD59AE" w:rsidP="00CD59AE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0C2A2E">
              <w:rPr>
                <w:rFonts w:ascii="Roboto" w:eastAsia="Maven Pro" w:hAnsi="Roboto" w:cs="Maven Pro"/>
                <w:lang w:val="ro-RO"/>
              </w:rPr>
              <w:t xml:space="preserve">FNN </w:t>
            </w:r>
            <w:r w:rsidR="00A0083E" w:rsidRPr="000C2A2E">
              <w:rPr>
                <w:rFonts w:ascii="Roboto" w:eastAsia="Maven Pro" w:hAnsi="Roboto" w:cs="Maven Pro"/>
                <w:lang w:val="ro-RO"/>
              </w:rPr>
              <w:t>8%</w:t>
            </w:r>
          </w:p>
        </w:tc>
        <w:tc>
          <w:tcPr>
            <w:tcW w:w="516" w:type="pct"/>
            <w:vAlign w:val="center"/>
          </w:tcPr>
          <w:p w14:paraId="6AD6B393" w14:textId="11B46989" w:rsidR="00CD59AE" w:rsidRPr="004121BF" w:rsidRDefault="00044981" w:rsidP="00CD59AE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2023-2025</w:t>
            </w:r>
          </w:p>
        </w:tc>
      </w:tr>
      <w:tr w:rsidR="00CD59AE" w:rsidRPr="00AA1A15" w14:paraId="74F8770D" w14:textId="77777777" w:rsidTr="00C551CC">
        <w:trPr>
          <w:cantSplit/>
          <w:jc w:val="center"/>
        </w:trPr>
        <w:tc>
          <w:tcPr>
            <w:tcW w:w="1460" w:type="pct"/>
            <w:vMerge/>
            <w:vAlign w:val="center"/>
          </w:tcPr>
          <w:p w14:paraId="38884BD3" w14:textId="1CB7404A" w:rsidR="00CD59AE" w:rsidRPr="004121BF" w:rsidRDefault="00CD59AE" w:rsidP="00CD59AE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  <w:tc>
          <w:tcPr>
            <w:tcW w:w="389" w:type="pct"/>
            <w:vAlign w:val="center"/>
          </w:tcPr>
          <w:p w14:paraId="5FD1A3C9" w14:textId="566AD5E8" w:rsidR="00CD59AE" w:rsidRPr="004121BF" w:rsidRDefault="00CD59AE" w:rsidP="00CD59AE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AM22B</w:t>
            </w:r>
          </w:p>
        </w:tc>
        <w:tc>
          <w:tcPr>
            <w:tcW w:w="486" w:type="pct"/>
            <w:vAlign w:val="center"/>
          </w:tcPr>
          <w:p w14:paraId="55524BFE" w14:textId="57A4DC1B" w:rsidR="00CD59AE" w:rsidRPr="004121BF" w:rsidRDefault="00CD59AE" w:rsidP="00CD59AE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OI Azil, migrație integrare</w:t>
            </w:r>
          </w:p>
        </w:tc>
        <w:tc>
          <w:tcPr>
            <w:tcW w:w="972" w:type="pct"/>
            <w:vAlign w:val="center"/>
          </w:tcPr>
          <w:p w14:paraId="08853076" w14:textId="055E00C8" w:rsidR="00CD59AE" w:rsidRPr="00AA1A15" w:rsidRDefault="00CD59AE" w:rsidP="00CD59AE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>Apel</w:t>
            </w:r>
            <w:r w:rsidRPr="00AA1A15">
              <w:rPr>
                <w:rFonts w:ascii="Roboto" w:eastAsia="Maven Pro" w:hAnsi="Roboto" w:cs="Maven Pro"/>
                <w:b/>
                <w:lang w:val="ro-RO"/>
              </w:rPr>
              <w:t xml:space="preserve"> deschis</w:t>
            </w:r>
          </w:p>
          <w:p w14:paraId="78A0DB8E" w14:textId="77777777" w:rsidR="00CD59AE" w:rsidRPr="00AA1A15" w:rsidRDefault="00CD59AE" w:rsidP="00CD59AE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>Depunere la termen</w:t>
            </w:r>
          </w:p>
          <w:p w14:paraId="4E13DBBC" w14:textId="27217844" w:rsidR="00CD59AE" w:rsidRPr="00AA1A15" w:rsidRDefault="00CD59AE" w:rsidP="00CD59AE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>Entități private/publice</w:t>
            </w:r>
          </w:p>
        </w:tc>
        <w:tc>
          <w:tcPr>
            <w:tcW w:w="551" w:type="pct"/>
            <w:vAlign w:val="center"/>
          </w:tcPr>
          <w:p w14:paraId="44376C06" w14:textId="77777777" w:rsidR="00CD59AE" w:rsidRPr="006144CD" w:rsidRDefault="00CD59AE" w:rsidP="00CD59AE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6144CD">
              <w:rPr>
                <w:rFonts w:ascii="Roboto" w:eastAsia="Maven Pro" w:hAnsi="Roboto" w:cs="Maven Pro"/>
                <w:b/>
                <w:bCs/>
                <w:lang w:val="ro-RO"/>
              </w:rPr>
              <w:t>2025</w:t>
            </w:r>
          </w:p>
          <w:p w14:paraId="6AE18C97" w14:textId="1DD1791C" w:rsidR="00CD59AE" w:rsidRPr="004121BF" w:rsidRDefault="00C85CFF" w:rsidP="00CD59AE">
            <w:pPr>
              <w:pStyle w:val="Normal1"/>
              <w:jc w:val="center"/>
              <w:rPr>
                <w:rFonts w:ascii="Roboto" w:eastAsia="Maven Pro" w:hAnsi="Roboto" w:cs="Maven Pro"/>
                <w:i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S</w:t>
            </w:r>
            <w:r w:rsidRPr="00AA1A15">
              <w:rPr>
                <w:rFonts w:ascii="Roboto" w:eastAsia="Maven Pro" w:hAnsi="Roboto" w:cs="Maven Pro"/>
                <w:lang w:val="ro-RO"/>
              </w:rPr>
              <w:t>eptembrie</w:t>
            </w:r>
          </w:p>
        </w:tc>
        <w:tc>
          <w:tcPr>
            <w:tcW w:w="625" w:type="pct"/>
            <w:vAlign w:val="center"/>
          </w:tcPr>
          <w:p w14:paraId="24CF54D2" w14:textId="1AD72B43" w:rsidR="00CD59AE" w:rsidRPr="000C2A2E" w:rsidRDefault="006B476A" w:rsidP="00CD59AE">
            <w:pPr>
              <w:pStyle w:val="Normal1"/>
              <w:jc w:val="center"/>
              <w:rPr>
                <w:rFonts w:ascii="Roboto" w:eastAsia="Maven Pro" w:hAnsi="Roboto" w:cs="Maven Pro"/>
                <w:b/>
                <w:color w:val="003399"/>
                <w:lang w:val="ro-RO"/>
              </w:rPr>
            </w:pPr>
            <w:r w:rsidRPr="000C2A2E">
              <w:rPr>
                <w:rFonts w:ascii="Roboto" w:eastAsia="Maven Pro" w:hAnsi="Roboto" w:cs="Maven Pro"/>
                <w:b/>
                <w:color w:val="003399"/>
                <w:lang w:val="ro-RO"/>
              </w:rPr>
              <w:t>12</w:t>
            </w:r>
            <w:r w:rsidR="00A0083E" w:rsidRPr="000C2A2E">
              <w:rPr>
                <w:rFonts w:ascii="Roboto" w:eastAsia="Maven Pro" w:hAnsi="Roboto" w:cs="Maven Pro"/>
                <w:b/>
                <w:color w:val="003399"/>
                <w:lang w:val="ro-RO"/>
              </w:rPr>
              <w:t>.</w:t>
            </w:r>
            <w:r w:rsidR="00AF3F70" w:rsidRPr="000C2A2E">
              <w:rPr>
                <w:rFonts w:ascii="Roboto" w:eastAsia="Maven Pro" w:hAnsi="Roboto" w:cs="Maven Pro"/>
                <w:b/>
                <w:color w:val="003399"/>
                <w:lang w:val="ro-RO"/>
              </w:rPr>
              <w:t>0</w:t>
            </w:r>
            <w:r w:rsidR="00A0083E" w:rsidRPr="000C2A2E">
              <w:rPr>
                <w:rFonts w:ascii="Roboto" w:eastAsia="Maven Pro" w:hAnsi="Roboto" w:cs="Maven Pro"/>
                <w:b/>
                <w:color w:val="003399"/>
                <w:lang w:val="ro-RO"/>
              </w:rPr>
              <w:t>00.000</w:t>
            </w:r>
            <w:r w:rsidR="00CD59AE" w:rsidRPr="000C2A2E">
              <w:rPr>
                <w:rFonts w:ascii="Roboto" w:eastAsia="Maven Pro" w:hAnsi="Roboto" w:cs="Maven Pro"/>
                <w:b/>
                <w:color w:val="003399"/>
                <w:lang w:val="ro-RO"/>
              </w:rPr>
              <w:t>LEI</w:t>
            </w:r>
          </w:p>
          <w:p w14:paraId="02D30E58" w14:textId="26DE86CD" w:rsidR="00A0083E" w:rsidRPr="000C2A2E" w:rsidRDefault="00A0083E" w:rsidP="00A0083E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0C2A2E">
              <w:rPr>
                <w:rFonts w:ascii="Roboto" w:eastAsia="Maven Pro" w:hAnsi="Roboto" w:cs="Maven Pro"/>
                <w:lang w:val="ro-RO"/>
              </w:rPr>
              <w:t>FEN 90%</w:t>
            </w:r>
          </w:p>
          <w:p w14:paraId="2FC03D35" w14:textId="41E62B08" w:rsidR="00CD59AE" w:rsidRPr="000C2A2E" w:rsidRDefault="00A0083E" w:rsidP="00A0083E">
            <w:pPr>
              <w:pStyle w:val="Normal1"/>
              <w:jc w:val="center"/>
              <w:rPr>
                <w:rFonts w:ascii="Roboto" w:eastAsia="Maven Pro" w:hAnsi="Roboto" w:cs="Maven Pro"/>
                <w:b/>
                <w:color w:val="003399"/>
                <w:lang w:val="ro-RO"/>
              </w:rPr>
            </w:pPr>
            <w:r w:rsidRPr="000C2A2E">
              <w:rPr>
                <w:rFonts w:ascii="Roboto" w:eastAsia="Maven Pro" w:hAnsi="Roboto" w:cs="Maven Pro"/>
                <w:lang w:val="ro-RO"/>
              </w:rPr>
              <w:t>FNN 8%</w:t>
            </w:r>
          </w:p>
        </w:tc>
        <w:tc>
          <w:tcPr>
            <w:tcW w:w="516" w:type="pct"/>
            <w:vAlign w:val="center"/>
          </w:tcPr>
          <w:p w14:paraId="7CF8EF12" w14:textId="3065D3A7" w:rsidR="00CD59AE" w:rsidRPr="004121BF" w:rsidRDefault="00044981" w:rsidP="00CD59AE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2025-2027</w:t>
            </w:r>
          </w:p>
        </w:tc>
      </w:tr>
      <w:tr w:rsidR="004121BF" w:rsidRPr="004121BF" w14:paraId="48CCC523" w14:textId="77777777" w:rsidTr="00C5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460" w:type="pct"/>
            <w:vMerge/>
            <w:vAlign w:val="center"/>
          </w:tcPr>
          <w:p w14:paraId="3C07B8EA" w14:textId="149ACEF8" w:rsidR="00CD59AE" w:rsidRPr="004121BF" w:rsidRDefault="00CD59AE" w:rsidP="00CD59AE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  <w:tc>
          <w:tcPr>
            <w:tcW w:w="389" w:type="pct"/>
            <w:vAlign w:val="center"/>
          </w:tcPr>
          <w:p w14:paraId="0F4DB763" w14:textId="3463C95D" w:rsidR="00CD59AE" w:rsidRPr="004121BF" w:rsidRDefault="00CD59AE" w:rsidP="00CD59AE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AM22C</w:t>
            </w:r>
          </w:p>
        </w:tc>
        <w:tc>
          <w:tcPr>
            <w:tcW w:w="486" w:type="pct"/>
            <w:vAlign w:val="center"/>
          </w:tcPr>
          <w:p w14:paraId="426D3066" w14:textId="6A9CDAF0" w:rsidR="00CD59AE" w:rsidRPr="004121BF" w:rsidRDefault="00CD59AE" w:rsidP="00CD59AE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OI Azil, migrație integrare</w:t>
            </w:r>
          </w:p>
        </w:tc>
        <w:tc>
          <w:tcPr>
            <w:tcW w:w="972" w:type="pct"/>
            <w:vAlign w:val="center"/>
          </w:tcPr>
          <w:p w14:paraId="3381044B" w14:textId="2F12B2F5" w:rsidR="00CD59AE" w:rsidRPr="00AA1A15" w:rsidRDefault="00CD59AE" w:rsidP="00CD59AE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 xml:space="preserve">Apel </w:t>
            </w:r>
            <w:r w:rsidRPr="00AA1A15">
              <w:rPr>
                <w:rFonts w:ascii="Roboto" w:eastAsia="Maven Pro" w:hAnsi="Roboto" w:cs="Maven Pro"/>
                <w:b/>
                <w:lang w:val="ro-RO"/>
              </w:rPr>
              <w:t>deschis</w:t>
            </w:r>
            <w:r w:rsidRPr="00AA1A15">
              <w:rPr>
                <w:rFonts w:ascii="Roboto" w:eastAsia="Maven Pro" w:hAnsi="Roboto" w:cs="Maven Pro"/>
                <w:lang w:val="ro-RO"/>
              </w:rPr>
              <w:t xml:space="preserve"> </w:t>
            </w:r>
          </w:p>
          <w:p w14:paraId="534072A9" w14:textId="77777777" w:rsidR="00CD59AE" w:rsidRPr="00AA1A15" w:rsidRDefault="00CD59AE" w:rsidP="00CD59AE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>Depunere la termen</w:t>
            </w:r>
          </w:p>
          <w:p w14:paraId="2F2AA2D1" w14:textId="6A7BA4A5" w:rsidR="00CD59AE" w:rsidRPr="00AA1A15" w:rsidRDefault="00CD59AE" w:rsidP="00CD59AE">
            <w:pPr>
              <w:pStyle w:val="Normal1"/>
              <w:jc w:val="center"/>
              <w:rPr>
                <w:rFonts w:ascii="Roboto" w:eastAsia="Maven Pro" w:hAnsi="Roboto" w:cs="Maven Pro"/>
                <w:highlight w:val="yellow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>Entități private/publice</w:t>
            </w:r>
          </w:p>
        </w:tc>
        <w:tc>
          <w:tcPr>
            <w:tcW w:w="551" w:type="pct"/>
            <w:vAlign w:val="center"/>
          </w:tcPr>
          <w:p w14:paraId="09D46615" w14:textId="77777777" w:rsidR="00CD59AE" w:rsidRPr="006144CD" w:rsidRDefault="00CD59AE" w:rsidP="00CD59AE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6144CD">
              <w:rPr>
                <w:rFonts w:ascii="Roboto" w:eastAsia="Maven Pro" w:hAnsi="Roboto" w:cs="Maven Pro"/>
                <w:b/>
                <w:bCs/>
                <w:lang w:val="ro-RO"/>
              </w:rPr>
              <w:t>2027</w:t>
            </w:r>
          </w:p>
          <w:p w14:paraId="66D39715" w14:textId="5D7F3DCD" w:rsidR="00CD59AE" w:rsidRPr="004121BF" w:rsidRDefault="00C85CFF" w:rsidP="00CD59AE">
            <w:pPr>
              <w:pStyle w:val="Normal1"/>
              <w:jc w:val="center"/>
              <w:rPr>
                <w:rFonts w:ascii="Roboto" w:eastAsia="Maven Pro" w:hAnsi="Roboto" w:cs="Maven Pro"/>
                <w:i/>
                <w:highlight w:val="yellow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S</w:t>
            </w:r>
            <w:r w:rsidRPr="00AA1A15">
              <w:rPr>
                <w:rFonts w:ascii="Roboto" w:eastAsia="Maven Pro" w:hAnsi="Roboto" w:cs="Maven Pro"/>
                <w:lang w:val="ro-RO"/>
              </w:rPr>
              <w:t>eptembrie</w:t>
            </w:r>
          </w:p>
        </w:tc>
        <w:tc>
          <w:tcPr>
            <w:tcW w:w="625" w:type="pct"/>
            <w:vAlign w:val="center"/>
          </w:tcPr>
          <w:p w14:paraId="6EE0172C" w14:textId="1D6C2441" w:rsidR="00CD59AE" w:rsidRPr="000C2A2E" w:rsidRDefault="00A0083E" w:rsidP="00CD59AE">
            <w:pPr>
              <w:pStyle w:val="Normal1"/>
              <w:jc w:val="center"/>
              <w:rPr>
                <w:rFonts w:ascii="Roboto" w:eastAsia="Maven Pro" w:hAnsi="Roboto" w:cs="Maven Pro"/>
                <w:b/>
                <w:color w:val="003399"/>
                <w:lang w:val="ro-RO"/>
              </w:rPr>
            </w:pPr>
            <w:r w:rsidRPr="000C2A2E">
              <w:rPr>
                <w:rFonts w:ascii="Roboto" w:eastAsia="Maven Pro" w:hAnsi="Roboto" w:cs="Maven Pro"/>
                <w:b/>
                <w:color w:val="003399"/>
                <w:lang w:val="ro-RO"/>
              </w:rPr>
              <w:t>7.</w:t>
            </w:r>
            <w:r w:rsidR="00990ACE" w:rsidRPr="000C2A2E">
              <w:rPr>
                <w:rFonts w:ascii="Roboto" w:eastAsia="Maven Pro" w:hAnsi="Roboto" w:cs="Maven Pro"/>
                <w:b/>
                <w:color w:val="003399"/>
                <w:lang w:val="ro-RO"/>
              </w:rPr>
              <w:t>750</w:t>
            </w:r>
            <w:r w:rsidRPr="000C2A2E">
              <w:rPr>
                <w:rFonts w:ascii="Roboto" w:eastAsia="Maven Pro" w:hAnsi="Roboto" w:cs="Maven Pro"/>
                <w:b/>
                <w:color w:val="003399"/>
                <w:lang w:val="ro-RO"/>
              </w:rPr>
              <w:t>.000</w:t>
            </w:r>
            <w:r w:rsidR="00CD59AE" w:rsidRPr="000C2A2E">
              <w:rPr>
                <w:rFonts w:ascii="Roboto" w:eastAsia="Maven Pro" w:hAnsi="Roboto" w:cs="Maven Pro"/>
                <w:b/>
                <w:color w:val="003399"/>
                <w:lang w:val="ro-RO"/>
              </w:rPr>
              <w:t>LEI</w:t>
            </w:r>
          </w:p>
          <w:p w14:paraId="5C50511E" w14:textId="360DB377" w:rsidR="00A0083E" w:rsidRPr="000C2A2E" w:rsidRDefault="00A0083E" w:rsidP="00A0083E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0C2A2E">
              <w:rPr>
                <w:rFonts w:ascii="Roboto" w:eastAsia="Maven Pro" w:hAnsi="Roboto" w:cs="Maven Pro"/>
                <w:lang w:val="ro-RO"/>
              </w:rPr>
              <w:t>FEN 90%</w:t>
            </w:r>
          </w:p>
          <w:p w14:paraId="7FE35EDF" w14:textId="46AAA2BD" w:rsidR="00CD59AE" w:rsidRPr="000C2A2E" w:rsidRDefault="00A0083E" w:rsidP="00A0083E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0C2A2E">
              <w:rPr>
                <w:rFonts w:ascii="Roboto" w:eastAsia="Maven Pro" w:hAnsi="Roboto" w:cs="Maven Pro"/>
                <w:lang w:val="ro-RO"/>
              </w:rPr>
              <w:t>FNN 8%</w:t>
            </w:r>
          </w:p>
        </w:tc>
        <w:tc>
          <w:tcPr>
            <w:tcW w:w="516" w:type="pct"/>
            <w:vAlign w:val="center"/>
          </w:tcPr>
          <w:p w14:paraId="50BB9EED" w14:textId="730A4200" w:rsidR="00CD59AE" w:rsidRPr="004121BF" w:rsidRDefault="00044981" w:rsidP="00CD59AE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2027-2029</w:t>
            </w:r>
          </w:p>
        </w:tc>
      </w:tr>
      <w:tr w:rsidR="004870F7" w:rsidRPr="00AA1A15" w14:paraId="3EC069CC" w14:textId="77777777" w:rsidTr="00C551CC">
        <w:trPr>
          <w:cantSplit/>
          <w:trHeight w:val="466"/>
          <w:jc w:val="center"/>
        </w:trPr>
        <w:tc>
          <w:tcPr>
            <w:tcW w:w="0" w:type="auto"/>
            <w:gridSpan w:val="5"/>
            <w:vAlign w:val="center"/>
          </w:tcPr>
          <w:p w14:paraId="6DA308FD" w14:textId="7B70003C" w:rsidR="004870F7" w:rsidRPr="004121BF" w:rsidRDefault="004870F7" w:rsidP="004870F7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highlight w:val="yellow"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TOTAL Obiectivul Specific OS2 - Migrația legală și integrarea</w:t>
            </w:r>
          </w:p>
        </w:tc>
        <w:tc>
          <w:tcPr>
            <w:tcW w:w="625" w:type="pct"/>
            <w:vAlign w:val="center"/>
          </w:tcPr>
          <w:p w14:paraId="229CBDF5" w14:textId="5BF501F0" w:rsidR="004870F7" w:rsidRPr="004121BF" w:rsidRDefault="00290D7D" w:rsidP="004870F7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28.500.000</w:t>
            </w:r>
            <w:r w:rsidR="004870F7" w:rsidRPr="004121BF">
              <w:rPr>
                <w:rFonts w:ascii="Roboto" w:eastAsia="Maven Pro" w:hAnsi="Roboto" w:cs="Maven Pro"/>
                <w:b/>
                <w:bCs/>
                <w:lang w:val="ro-RO"/>
              </w:rPr>
              <w:t xml:space="preserve"> LEI</w:t>
            </w:r>
          </w:p>
        </w:tc>
        <w:tc>
          <w:tcPr>
            <w:tcW w:w="516" w:type="pct"/>
            <w:vAlign w:val="center"/>
          </w:tcPr>
          <w:p w14:paraId="72303725" w14:textId="77777777" w:rsidR="004870F7" w:rsidRPr="004121BF" w:rsidRDefault="004870F7" w:rsidP="004870F7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</w:tr>
    </w:tbl>
    <w:p w14:paraId="4C9B092A" w14:textId="77777777" w:rsidR="009B5958" w:rsidRPr="004121BF" w:rsidRDefault="009B5958">
      <w:pPr>
        <w:pStyle w:val="Normal1"/>
        <w:rPr>
          <w:rFonts w:ascii="Roboto" w:eastAsia="Maven Pro" w:hAnsi="Roboto" w:cs="Maven Pro"/>
          <w:sz w:val="24"/>
          <w:szCs w:val="24"/>
          <w:lang w:val="ro-RO"/>
        </w:rPr>
      </w:pPr>
    </w:p>
    <w:p w14:paraId="000000E0" w14:textId="77777777" w:rsidR="00A2152F" w:rsidRPr="00AA1A15" w:rsidRDefault="00A2152F">
      <w:pPr>
        <w:pStyle w:val="Normal1"/>
        <w:rPr>
          <w:rFonts w:ascii="Roboto" w:eastAsia="Maven Pro" w:hAnsi="Roboto" w:cs="Maven Pro"/>
          <w:lang w:val="ro-RO"/>
        </w:rPr>
      </w:pPr>
    </w:p>
    <w:p w14:paraId="000000E2" w14:textId="0886F8D3" w:rsidR="00A2152F" w:rsidRPr="004121BF" w:rsidRDefault="0075573D" w:rsidP="00244F9E">
      <w:pPr>
        <w:pStyle w:val="Heading1"/>
      </w:pPr>
      <w:bookmarkStart w:id="3" w:name="_heading=h.pzlc8ile1f2q" w:colFirst="0" w:colLast="0"/>
      <w:bookmarkEnd w:id="3"/>
      <w:r w:rsidRPr="004121BF">
        <w:br w:type="page"/>
      </w:r>
      <w:bookmarkStart w:id="4" w:name="_heading=h.1jr5svjj13d"/>
      <w:bookmarkStart w:id="5" w:name="_Toc130943397"/>
      <w:bookmarkEnd w:id="4"/>
      <w:r w:rsidR="3641EB75" w:rsidRPr="004121BF">
        <w:lastRenderedPageBreak/>
        <w:t>Obiectivul Specific OS3 - Returnare</w:t>
      </w:r>
      <w:bookmarkEnd w:id="5"/>
    </w:p>
    <w:p w14:paraId="000000E3" w14:textId="77777777" w:rsidR="00A2152F" w:rsidRPr="004121BF" w:rsidRDefault="3641EB75" w:rsidP="3641EB75">
      <w:pPr>
        <w:pStyle w:val="Normal1"/>
        <w:spacing w:after="240" w:line="240" w:lineRule="auto"/>
        <w:jc w:val="both"/>
        <w:rPr>
          <w:rFonts w:ascii="Roboto" w:eastAsia="Maven Pro" w:hAnsi="Roboto" w:cs="Maven Pro"/>
          <w:color w:val="0B5394"/>
          <w:lang w:val="ro-RO"/>
        </w:rPr>
      </w:pPr>
      <w:r w:rsidRPr="004121BF">
        <w:rPr>
          <w:rFonts w:ascii="Roboto" w:eastAsia="Maven Pro" w:hAnsi="Roboto" w:cs="Maven Pro"/>
          <w:color w:val="0B5394"/>
          <w:lang w:val="ro-RO"/>
        </w:rPr>
        <w:t>Contribuția la combaterea migrației ilegale, la asigurarea returnării și readmisiei mai eficace, mai sigure și mai demne și promovarea și contribuția la reintegrarea inițială efectivă în țările terțe</w:t>
      </w:r>
    </w:p>
    <w:tbl>
      <w:tblPr>
        <w:tblW w:w="145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14520"/>
      </w:tblGrid>
      <w:tr w:rsidR="00A2152F" w:rsidRPr="00AA1A15" w14:paraId="4F7D3D28" w14:textId="77777777" w:rsidTr="0B0417B8">
        <w:trPr>
          <w:trHeight w:val="220"/>
        </w:trPr>
        <w:tc>
          <w:tcPr>
            <w:tcW w:w="14517" w:type="dxa"/>
          </w:tcPr>
          <w:p w14:paraId="000000E4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i/>
                <w:sz w:val="20"/>
                <w:szCs w:val="20"/>
                <w:lang w:val="ro-RO"/>
              </w:rPr>
              <w:t>Măsuri de punere în aplicare:</w:t>
            </w: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 xml:space="preserve"> Anexa II (3) RFAMI</w:t>
            </w:r>
          </w:p>
          <w:p w14:paraId="000000E5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i/>
                <w:sz w:val="20"/>
                <w:szCs w:val="20"/>
                <w:lang w:val="ro-RO"/>
              </w:rPr>
              <w:t>Tipuri de acțiuni:</w:t>
            </w: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 xml:space="preserve"> Anexa III RFAMI</w:t>
            </w:r>
          </w:p>
          <w:p w14:paraId="000000E6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i/>
                <w:sz w:val="20"/>
                <w:szCs w:val="20"/>
                <w:lang w:val="ro-RO"/>
              </w:rPr>
              <w:t>Tipuri de intervenție:</w:t>
            </w: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 xml:space="preserve"> Anexa VI RFAMI</w:t>
            </w:r>
          </w:p>
          <w:p w14:paraId="000000E7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001. Alternative la luarea în custodie publică</w:t>
            </w:r>
          </w:p>
          <w:p w14:paraId="000000E8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002. Condiții de primire/luare în custodie publică</w:t>
            </w:r>
          </w:p>
          <w:p w14:paraId="000000E9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003. Proceduri de returnare</w:t>
            </w:r>
          </w:p>
          <w:p w14:paraId="000000EA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004. Returnarea voluntară asistată</w:t>
            </w:r>
          </w:p>
          <w:p w14:paraId="000000EB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005. Asistență pentru reintegrare</w:t>
            </w:r>
          </w:p>
          <w:p w14:paraId="000000EC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006. Operațiuni de îndepărtare/returnare</w:t>
            </w:r>
          </w:p>
          <w:p w14:paraId="000000ED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007. Sistemul de supraveghere a returnării forțate</w:t>
            </w:r>
          </w:p>
          <w:p w14:paraId="000000EE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008. Persoane vulnerabile, inclusiv minori neînsoțiți</w:t>
            </w:r>
          </w:p>
          <w:p w14:paraId="000000EF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009. Măsuri care abordează factorii ce stimulează migrația ilegală</w:t>
            </w:r>
          </w:p>
          <w:p w14:paraId="000000F0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010. Sprijin operațional</w:t>
            </w:r>
          </w:p>
          <w:p w14:paraId="000000F2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b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i/>
                <w:sz w:val="20"/>
                <w:szCs w:val="20"/>
                <w:lang w:val="ro-RO"/>
              </w:rPr>
              <w:t>Indicatori de program:</w:t>
            </w:r>
          </w:p>
          <w:p w14:paraId="000000F3" w14:textId="1003E761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 xml:space="preserve">O.3.1 </w:t>
            </w: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 xml:space="preserve">Numărul de participanți la activități de formare </w:t>
            </w:r>
          </w:p>
          <w:p w14:paraId="000000F4" w14:textId="6E88EFBB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O.3.2 Număr de echipament</w:t>
            </w:r>
            <w:r w:rsidR="08D56E76"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e</w:t>
            </w:r>
            <w:r w:rsidR="30E335AB"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 xml:space="preserve"> </w:t>
            </w: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achiziționate, inclusiv numărul de sisteme TIC achiziționate</w:t>
            </w:r>
            <w:r w:rsidR="4C1AE5BC"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/</w:t>
            </w: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actualizate</w:t>
            </w:r>
          </w:p>
          <w:p w14:paraId="000000F5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O.3.3 Numărul de persoane returnate care au primit asistență de reintegrare</w:t>
            </w:r>
          </w:p>
          <w:p w14:paraId="000000F6" w14:textId="3E72EB0B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O.3.4 Număr</w:t>
            </w:r>
            <w:r w:rsidR="6827E10E"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ul</w:t>
            </w: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 xml:space="preserve"> de locuri din centrele de detenție</w:t>
            </w:r>
          </w:p>
          <w:p w14:paraId="000000F7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O.3.5 Număr de locuri din centrele de detenție recondiționate/renovate</w:t>
            </w:r>
          </w:p>
          <w:p w14:paraId="000000F8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R.3.6 Numărul de persoane returnare în mod voluntar</w:t>
            </w:r>
          </w:p>
          <w:p w14:paraId="000000F9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R.3.7 Numărul de persoane returnate îndepărtate</w:t>
            </w:r>
          </w:p>
          <w:p w14:paraId="000000FA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</w:pPr>
            <w:r w:rsidRPr="004121BF">
              <w:rPr>
                <w:rFonts w:ascii="Roboto" w:eastAsia="Roboto" w:hAnsi="Roboto" w:cs="Roboto"/>
                <w:i/>
                <w:sz w:val="20"/>
                <w:szCs w:val="20"/>
                <w:highlight w:val="white"/>
                <w:lang w:val="ro-RO"/>
              </w:rPr>
              <w:t>R.3.8 Numărul de persoane returnare care fac obiectul unor alternative la luarea în custodie publică</w:t>
            </w:r>
          </w:p>
          <w:p w14:paraId="000000FC" w14:textId="4A40FB8D" w:rsidR="00A2152F" w:rsidRPr="004121BF" w:rsidRDefault="00277A50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Trebuchet MS" w:hAnsi="Roboto" w:cs="Trebuchet MS"/>
                <w:b/>
                <w:i/>
                <w:sz w:val="20"/>
                <w:szCs w:val="20"/>
                <w:lang w:val="ro-RO"/>
              </w:rPr>
              <w:t xml:space="preserve">Acțiuni pentru care rata FEN poate fi majorată la 90%: </w:t>
            </w:r>
            <w:r w:rsidR="3641EB75"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Anexa IV RFAMI</w:t>
            </w:r>
          </w:p>
          <w:p w14:paraId="000000FD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1. Proiecte care vizează acțiuni de dezvoltare și punere în aplicare a unor alternative eficace la luarea în custodie publică.</w:t>
            </w:r>
          </w:p>
          <w:p w14:paraId="000000FE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sz w:val="20"/>
                <w:szCs w:val="20"/>
                <w:lang w:val="ro-RO"/>
              </w:rPr>
              <w:t>2. Proiecte care vizează programe de returnare voluntară asistată și de reintegrare, precum și activități legate de acestea.</w:t>
            </w:r>
          </w:p>
        </w:tc>
      </w:tr>
    </w:tbl>
    <w:tbl>
      <w:tblPr>
        <w:tblStyle w:val="GridTable2-Accent2"/>
        <w:tblW w:w="4996" w:type="pct"/>
        <w:jc w:val="center"/>
        <w:tblLook w:val="0400" w:firstRow="0" w:lastRow="0" w:firstColumn="0" w:lastColumn="0" w:noHBand="0" w:noVBand="1"/>
      </w:tblPr>
      <w:tblGrid>
        <w:gridCol w:w="4387"/>
        <w:gridCol w:w="1168"/>
        <w:gridCol w:w="1456"/>
        <w:gridCol w:w="2489"/>
        <w:gridCol w:w="1418"/>
        <w:gridCol w:w="1986"/>
        <w:gridCol w:w="1654"/>
      </w:tblGrid>
      <w:tr w:rsidR="001B63D9" w:rsidRPr="00AA1A15" w14:paraId="792CD9DD" w14:textId="77777777" w:rsidTr="002A3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tcW w:w="5000" w:type="pct"/>
            <w:gridSpan w:val="7"/>
            <w:vAlign w:val="center"/>
          </w:tcPr>
          <w:p w14:paraId="10CBE56A" w14:textId="4F93BA04" w:rsidR="001B63D9" w:rsidRPr="004121BF" w:rsidRDefault="001B63D9" w:rsidP="009771C1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Obiectivul Specific OS3 - Returnare</w:t>
            </w:r>
          </w:p>
        </w:tc>
      </w:tr>
      <w:tr w:rsidR="000C2EED" w:rsidRPr="0059218C" w14:paraId="4128DC38" w14:textId="7D948B0E" w:rsidTr="000C2EED">
        <w:trPr>
          <w:trHeight w:val="1055"/>
          <w:jc w:val="center"/>
        </w:trPr>
        <w:tc>
          <w:tcPr>
            <w:tcW w:w="1507" w:type="pct"/>
            <w:vAlign w:val="center"/>
          </w:tcPr>
          <w:p w14:paraId="00000106" w14:textId="20AD2192" w:rsidR="009771C1" w:rsidRPr="004121BF" w:rsidRDefault="009771C1" w:rsidP="009771C1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M</w:t>
            </w:r>
            <w:r w:rsidRPr="004121BF">
              <w:rPr>
                <w:rFonts w:ascii="Roboto" w:eastAsia="Maven Pro" w:hAnsi="Roboto" w:cs="Cambria"/>
                <w:b/>
                <w:lang w:val="ro-RO"/>
              </w:rPr>
              <w:t>ă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sura de interven</w:t>
            </w:r>
            <w:r w:rsidRPr="004121BF">
              <w:rPr>
                <w:rFonts w:ascii="Roboto" w:eastAsia="Maven Pro" w:hAnsi="Roboto" w:cs="Cambria"/>
                <w:b/>
                <w:lang w:val="ro-RO"/>
              </w:rPr>
              <w:t>ț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ie - conform Programului Na</w:t>
            </w:r>
            <w:r w:rsidRPr="004121BF">
              <w:rPr>
                <w:rFonts w:ascii="Roboto" w:eastAsia="Maven Pro" w:hAnsi="Roboto" w:cs="Cambria"/>
                <w:b/>
                <w:lang w:val="ro-RO"/>
              </w:rPr>
              <w:t>ț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ional</w:t>
            </w:r>
          </w:p>
        </w:tc>
        <w:tc>
          <w:tcPr>
            <w:tcW w:w="401" w:type="pct"/>
            <w:vAlign w:val="center"/>
          </w:tcPr>
          <w:p w14:paraId="00000107" w14:textId="34751E47" w:rsidR="009771C1" w:rsidRPr="004121BF" w:rsidRDefault="009771C1" w:rsidP="009771C1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ID apel</w:t>
            </w:r>
          </w:p>
        </w:tc>
        <w:tc>
          <w:tcPr>
            <w:tcW w:w="500" w:type="pct"/>
            <w:vAlign w:val="center"/>
          </w:tcPr>
          <w:p w14:paraId="130B9BE7" w14:textId="754DF270" w:rsidR="009771C1" w:rsidRPr="004121BF" w:rsidRDefault="009771C1" w:rsidP="009771C1">
            <w:pPr>
              <w:pStyle w:val="Normal1"/>
              <w:jc w:val="center"/>
              <w:rPr>
                <w:rFonts w:ascii="Roboto" w:eastAsia="Trebuchet MS" w:hAnsi="Roboto" w:cs="Trebuchet MS"/>
                <w:b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Organizator apel</w:t>
            </w:r>
          </w:p>
        </w:tc>
        <w:tc>
          <w:tcPr>
            <w:tcW w:w="855" w:type="pct"/>
            <w:vAlign w:val="center"/>
          </w:tcPr>
          <w:p w14:paraId="00000108" w14:textId="14822718" w:rsidR="009771C1" w:rsidRPr="004121BF" w:rsidRDefault="009771C1" w:rsidP="009771C1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lang w:val="ro-RO"/>
              </w:rPr>
              <w:t>Tip apel, depunere, beneficiari eligibili</w:t>
            </w:r>
          </w:p>
        </w:tc>
        <w:tc>
          <w:tcPr>
            <w:tcW w:w="487" w:type="pct"/>
            <w:vAlign w:val="center"/>
          </w:tcPr>
          <w:p w14:paraId="00000109" w14:textId="28B60322" w:rsidR="009771C1" w:rsidRPr="004121BF" w:rsidRDefault="009771C1" w:rsidP="009771C1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 xml:space="preserve">Lansare apel </w:t>
            </w:r>
            <w:r w:rsidR="009D20E8" w:rsidRPr="004121BF">
              <w:rPr>
                <w:rFonts w:ascii="Roboto" w:eastAsia="Maven Pro" w:hAnsi="Roboto" w:cs="Maven Pro"/>
                <w:b/>
                <w:lang w:val="ro-RO"/>
              </w:rPr>
              <w:t>(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planificată</w:t>
            </w:r>
            <w:r w:rsidR="009D20E8" w:rsidRPr="004121BF">
              <w:rPr>
                <w:rFonts w:ascii="Roboto" w:eastAsia="Maven Pro" w:hAnsi="Roboto" w:cs="Maven Pro"/>
                <w:b/>
                <w:lang w:val="ro-RO"/>
              </w:rPr>
              <w:t>)</w:t>
            </w:r>
          </w:p>
        </w:tc>
        <w:tc>
          <w:tcPr>
            <w:tcW w:w="682" w:type="pct"/>
            <w:vAlign w:val="center"/>
          </w:tcPr>
          <w:p w14:paraId="0000010B" w14:textId="072D2D9F" w:rsidR="009771C1" w:rsidRPr="004121BF" w:rsidRDefault="009771C1" w:rsidP="009771C1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 xml:space="preserve">Buget alocat apel </w:t>
            </w:r>
            <w:r w:rsidR="009D20E8" w:rsidRPr="004121BF">
              <w:rPr>
                <w:rFonts w:ascii="Roboto" w:eastAsia="Maven Pro" w:hAnsi="Roboto" w:cs="Maven Pro"/>
                <w:b/>
                <w:bCs/>
                <w:lang w:val="ro-RO"/>
              </w:rPr>
              <w:t>FEN(lei), rata FEN, FNN</w:t>
            </w:r>
          </w:p>
        </w:tc>
        <w:tc>
          <w:tcPr>
            <w:tcW w:w="569" w:type="pct"/>
            <w:vAlign w:val="center"/>
          </w:tcPr>
          <w:p w14:paraId="46A78927" w14:textId="356B4292" w:rsidR="009771C1" w:rsidRPr="004121BF" w:rsidRDefault="009D20E8" w:rsidP="009771C1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Perioada</w:t>
            </w:r>
            <w:r w:rsidR="009771C1" w:rsidRPr="004121BF">
              <w:rPr>
                <w:rFonts w:ascii="Roboto" w:eastAsia="Maven Pro" w:hAnsi="Roboto" w:cs="Maven Pro"/>
                <w:b/>
                <w:bCs/>
                <w:lang w:val="ro-RO"/>
              </w:rPr>
              <w:t xml:space="preserve"> inițială de eligibilitate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 xml:space="preserve"> (indicativă)</w:t>
            </w:r>
          </w:p>
        </w:tc>
      </w:tr>
      <w:tr w:rsidR="000C2EED" w:rsidRPr="00AA1A15" w14:paraId="603746DF" w14:textId="77777777" w:rsidTr="000C2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  <w:jc w:val="center"/>
        </w:trPr>
        <w:tc>
          <w:tcPr>
            <w:tcW w:w="1507" w:type="pct"/>
            <w:vMerge w:val="restart"/>
            <w:vAlign w:val="center"/>
          </w:tcPr>
          <w:p w14:paraId="50C0D41E" w14:textId="18AD96BB" w:rsidR="006A2551" w:rsidRPr="004121BF" w:rsidRDefault="006A2551" w:rsidP="0078366C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lastRenderedPageBreak/>
              <w:t>OS3.1 - Dezvoltarea și îmbunătățirea infrastructurii, procedurilor și serviciilor, în conformitate cu acquis-ul Uniunii și a priorităților de politică, inclusiv prin asigurarea unei abordări integrate și coordonate a gestionării returnărilor, pentru o returnare eficace, demnă și durabilă și pentru reducerea factorilor care stimulează migrația ilegală</w:t>
            </w:r>
          </w:p>
          <w:p w14:paraId="6D5EDC0A" w14:textId="4408CBEF" w:rsidR="006A2551" w:rsidRPr="004121BF" w:rsidRDefault="006A2551" w:rsidP="0078366C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(</w:t>
            </w:r>
            <w:r w:rsidR="00DB3D20" w:rsidRPr="004121BF">
              <w:rPr>
                <w:rFonts w:ascii="Roboto" w:eastAsia="Maven Pro" w:hAnsi="Roboto" w:cs="Maven Pro"/>
                <w:lang w:val="ro-RO"/>
              </w:rPr>
              <w:t>Condiții de primire/luare în custodie publică</w:t>
            </w:r>
            <w:r w:rsidR="00A61814" w:rsidRPr="004121BF">
              <w:rPr>
                <w:rFonts w:ascii="Roboto" w:eastAsia="Maven Pro" w:hAnsi="Roboto" w:cs="Maven Pro"/>
                <w:lang w:val="ro-RO"/>
              </w:rPr>
              <w:t>,</w:t>
            </w:r>
            <w:r w:rsidR="00DB3D20" w:rsidRPr="004121BF">
              <w:rPr>
                <w:rFonts w:ascii="Roboto" w:eastAsia="Maven Pro" w:hAnsi="Roboto" w:cs="Maven Pro"/>
                <w:lang w:val="ro-RO"/>
              </w:rPr>
              <w:t xml:space="preserve"> Proceduri de returnare</w:t>
            </w:r>
            <w:r w:rsidR="00A61814" w:rsidRPr="004121BF">
              <w:rPr>
                <w:rFonts w:ascii="Roboto" w:eastAsia="Maven Pro" w:hAnsi="Roboto" w:cs="Maven Pro"/>
                <w:lang w:val="ro-RO"/>
              </w:rPr>
              <w:t xml:space="preserve">, </w:t>
            </w:r>
            <w:r w:rsidR="00DB3D20" w:rsidRPr="004121BF">
              <w:rPr>
                <w:rFonts w:ascii="Roboto" w:eastAsia="Maven Pro" w:hAnsi="Roboto" w:cs="Maven Pro"/>
                <w:lang w:val="ro-RO"/>
              </w:rPr>
              <w:t>Operațiuni de îndepărtare/returnare</w:t>
            </w:r>
            <w:r w:rsidRPr="004121BF">
              <w:rPr>
                <w:rFonts w:ascii="Roboto" w:eastAsia="Maven Pro" w:hAnsi="Roboto" w:cs="Maven Pro"/>
                <w:lang w:val="ro-RO"/>
              </w:rPr>
              <w:t>)</w:t>
            </w:r>
          </w:p>
        </w:tc>
        <w:tc>
          <w:tcPr>
            <w:tcW w:w="401" w:type="pct"/>
            <w:vAlign w:val="center"/>
          </w:tcPr>
          <w:p w14:paraId="6B2C6072" w14:textId="182D36C0" w:rsidR="006A2551" w:rsidRPr="004121BF" w:rsidRDefault="006A2551" w:rsidP="0078366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AM31A</w:t>
            </w:r>
          </w:p>
        </w:tc>
        <w:tc>
          <w:tcPr>
            <w:tcW w:w="500" w:type="pct"/>
            <w:vAlign w:val="center"/>
          </w:tcPr>
          <w:p w14:paraId="207CD626" w14:textId="199A2970" w:rsidR="006A2551" w:rsidRPr="004121BF" w:rsidRDefault="006A2551" w:rsidP="0078366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 Afaceri interne</w:t>
            </w:r>
          </w:p>
        </w:tc>
        <w:tc>
          <w:tcPr>
            <w:tcW w:w="855" w:type="pct"/>
            <w:vAlign w:val="center"/>
          </w:tcPr>
          <w:p w14:paraId="4A345E51" w14:textId="77777777" w:rsidR="006A2551" w:rsidRPr="004121BF" w:rsidRDefault="006A2551" w:rsidP="0078366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Apel restrâns</w:t>
            </w:r>
          </w:p>
          <w:p w14:paraId="56131ED8" w14:textId="77777777" w:rsidR="006A2551" w:rsidRPr="004121BF" w:rsidRDefault="006A2551" w:rsidP="0078366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Depunere la termen</w:t>
            </w:r>
          </w:p>
          <w:p w14:paraId="70303676" w14:textId="36932102" w:rsidR="006A2551" w:rsidRPr="004121BF" w:rsidRDefault="006A2551" w:rsidP="0078366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AAL</w:t>
            </w:r>
          </w:p>
        </w:tc>
        <w:tc>
          <w:tcPr>
            <w:tcW w:w="487" w:type="pct"/>
            <w:vAlign w:val="center"/>
          </w:tcPr>
          <w:p w14:paraId="21D1AF88" w14:textId="1581DD9F" w:rsidR="00DE3855" w:rsidRPr="004121BF" w:rsidRDefault="00276CFC" w:rsidP="0078366C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ED7D31" w:themeColor="accent2"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color w:val="ED7D31" w:themeColor="accent2"/>
                <w:lang w:val="ro-RO"/>
              </w:rPr>
              <w:t>202</w:t>
            </w:r>
            <w:r w:rsidR="001466DA" w:rsidRPr="004121BF">
              <w:rPr>
                <w:rFonts w:ascii="Roboto" w:eastAsia="Maven Pro" w:hAnsi="Roboto" w:cs="Maven Pro"/>
                <w:b/>
                <w:bCs/>
                <w:color w:val="ED7D31" w:themeColor="accent2"/>
                <w:lang w:val="ro-RO"/>
              </w:rPr>
              <w:t>3</w:t>
            </w:r>
            <w:r w:rsidRPr="004121BF">
              <w:rPr>
                <w:rFonts w:ascii="Roboto" w:eastAsia="Maven Pro" w:hAnsi="Roboto" w:cs="Maven Pro"/>
                <w:b/>
                <w:bCs/>
                <w:color w:val="ED7D31" w:themeColor="accent2"/>
                <w:lang w:val="ro-RO"/>
              </w:rPr>
              <w:t xml:space="preserve"> </w:t>
            </w:r>
          </w:p>
          <w:p w14:paraId="04A631BA" w14:textId="4FD7B899" w:rsidR="006A2551" w:rsidRPr="004121BF" w:rsidRDefault="001466DA" w:rsidP="0078366C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ED7D31" w:themeColor="accent2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>Decembrie</w:t>
            </w:r>
          </w:p>
        </w:tc>
        <w:tc>
          <w:tcPr>
            <w:tcW w:w="682" w:type="pct"/>
            <w:vAlign w:val="center"/>
          </w:tcPr>
          <w:p w14:paraId="768F8FF6" w14:textId="119989F0" w:rsidR="006A2551" w:rsidRPr="00C47219" w:rsidRDefault="00496D69" w:rsidP="0078366C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10</w:t>
            </w:r>
            <w:r w:rsidR="006A2551"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.</w:t>
            </w:r>
            <w:r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00</w:t>
            </w:r>
            <w:r w:rsidR="006A2551"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0.000LEI</w:t>
            </w:r>
          </w:p>
          <w:p w14:paraId="76CE4C90" w14:textId="28F91AF2" w:rsidR="006A2551" w:rsidRPr="00C47219" w:rsidRDefault="006A2551" w:rsidP="0078366C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color w:val="0B5394"/>
                <w:lang w:val="ro-RO"/>
              </w:rPr>
              <w:t>FEN 75%</w:t>
            </w:r>
          </w:p>
        </w:tc>
        <w:tc>
          <w:tcPr>
            <w:tcW w:w="569" w:type="pct"/>
            <w:vAlign w:val="center"/>
          </w:tcPr>
          <w:p w14:paraId="635C1FA7" w14:textId="27A01F7B" w:rsidR="006A2551" w:rsidRPr="000C2EED" w:rsidRDefault="006A2551" w:rsidP="0078366C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lang w:val="ro-RO"/>
              </w:rPr>
            </w:pPr>
            <w:r w:rsidRPr="000C2EED">
              <w:rPr>
                <w:rFonts w:ascii="Roboto" w:eastAsia="Maven Pro" w:hAnsi="Roboto" w:cs="Maven Pro"/>
                <w:lang w:val="ro-RO"/>
              </w:rPr>
              <w:t>2024 - 2026</w:t>
            </w:r>
          </w:p>
        </w:tc>
      </w:tr>
      <w:tr w:rsidR="000C2EED" w:rsidRPr="00AA1A15" w14:paraId="5106D7A3" w14:textId="77777777" w:rsidTr="000C2EED">
        <w:trPr>
          <w:trHeight w:val="756"/>
          <w:jc w:val="center"/>
        </w:trPr>
        <w:tc>
          <w:tcPr>
            <w:tcW w:w="1507" w:type="pct"/>
            <w:vMerge/>
            <w:vAlign w:val="center"/>
          </w:tcPr>
          <w:p w14:paraId="564FAF0E" w14:textId="77777777" w:rsidR="00F02E50" w:rsidRPr="004121BF" w:rsidRDefault="00F02E50" w:rsidP="0078366C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  <w:tc>
          <w:tcPr>
            <w:tcW w:w="401" w:type="pct"/>
            <w:vAlign w:val="center"/>
          </w:tcPr>
          <w:p w14:paraId="49FB9AE8" w14:textId="7F6F3A6B" w:rsidR="00F02E50" w:rsidRPr="004121BF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AM31B</w:t>
            </w:r>
          </w:p>
        </w:tc>
        <w:tc>
          <w:tcPr>
            <w:tcW w:w="500" w:type="pct"/>
            <w:vAlign w:val="center"/>
          </w:tcPr>
          <w:p w14:paraId="5472828F" w14:textId="384BE04D" w:rsidR="00F02E50" w:rsidRPr="004121BF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 Afaceri interne</w:t>
            </w:r>
          </w:p>
        </w:tc>
        <w:tc>
          <w:tcPr>
            <w:tcW w:w="855" w:type="pct"/>
            <w:vAlign w:val="center"/>
          </w:tcPr>
          <w:p w14:paraId="6A566C9A" w14:textId="77777777" w:rsidR="00F02E50" w:rsidRPr="004121BF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Apel restrâns</w:t>
            </w:r>
          </w:p>
          <w:p w14:paraId="109142BD" w14:textId="77777777" w:rsidR="00F02E50" w:rsidRPr="004121BF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Depunere la termen</w:t>
            </w:r>
          </w:p>
          <w:p w14:paraId="48077E57" w14:textId="2FBA0AA1" w:rsidR="00F02E50" w:rsidRPr="004121BF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AAL</w:t>
            </w:r>
          </w:p>
        </w:tc>
        <w:tc>
          <w:tcPr>
            <w:tcW w:w="487" w:type="pct"/>
            <w:vAlign w:val="center"/>
          </w:tcPr>
          <w:p w14:paraId="2E3D545C" w14:textId="77777777" w:rsidR="00752669" w:rsidRPr="004121BF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202</w:t>
            </w:r>
            <w:r w:rsidR="00496D69" w:rsidRPr="004121BF">
              <w:rPr>
                <w:rFonts w:ascii="Roboto" w:eastAsia="Maven Pro" w:hAnsi="Roboto" w:cs="Maven Pro"/>
                <w:b/>
                <w:bCs/>
                <w:lang w:val="ro-RO"/>
              </w:rPr>
              <w:t xml:space="preserve">4 </w:t>
            </w:r>
          </w:p>
          <w:p w14:paraId="6286BA00" w14:textId="70169ACB" w:rsidR="00F02E50" w:rsidRPr="004121BF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Septembrie</w:t>
            </w:r>
          </w:p>
        </w:tc>
        <w:tc>
          <w:tcPr>
            <w:tcW w:w="682" w:type="pct"/>
            <w:vAlign w:val="center"/>
          </w:tcPr>
          <w:p w14:paraId="6B1247EE" w14:textId="3A4559F9" w:rsidR="00F02E50" w:rsidRPr="00C47219" w:rsidRDefault="00855F48" w:rsidP="0078366C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4</w:t>
            </w:r>
            <w:r w:rsidR="00F02E50"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.</w:t>
            </w:r>
            <w:r w:rsidR="00496D69"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00</w:t>
            </w:r>
            <w:r w:rsidR="00F02E50"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0.000LEI</w:t>
            </w:r>
          </w:p>
          <w:p w14:paraId="659A8F81" w14:textId="581CBC36" w:rsidR="00F02E50" w:rsidRPr="00C47219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color w:val="0B5394"/>
                <w:lang w:val="ro-RO"/>
              </w:rPr>
              <w:t>FEN 75%</w:t>
            </w:r>
          </w:p>
        </w:tc>
        <w:tc>
          <w:tcPr>
            <w:tcW w:w="569" w:type="pct"/>
            <w:vAlign w:val="center"/>
          </w:tcPr>
          <w:p w14:paraId="75802B37" w14:textId="43175F0F" w:rsidR="00F02E50" w:rsidRPr="000C2EED" w:rsidRDefault="00F02E50" w:rsidP="0078366C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lang w:val="ro-RO"/>
              </w:rPr>
            </w:pPr>
            <w:r w:rsidRPr="000C2EED">
              <w:rPr>
                <w:rFonts w:ascii="Roboto" w:eastAsia="Maven Pro" w:hAnsi="Roboto" w:cs="Maven Pro"/>
                <w:lang w:val="ro-RO"/>
              </w:rPr>
              <w:t>202</w:t>
            </w:r>
            <w:r w:rsidR="0034799B" w:rsidRPr="000C2EED">
              <w:rPr>
                <w:rFonts w:ascii="Roboto" w:eastAsia="Maven Pro" w:hAnsi="Roboto" w:cs="Maven Pro"/>
                <w:lang w:val="ro-RO"/>
              </w:rPr>
              <w:t>5</w:t>
            </w:r>
            <w:r w:rsidRPr="000C2EED">
              <w:rPr>
                <w:rFonts w:ascii="Roboto" w:eastAsia="Maven Pro" w:hAnsi="Roboto" w:cs="Maven Pro"/>
                <w:lang w:val="ro-RO"/>
              </w:rPr>
              <w:t xml:space="preserve"> - 202</w:t>
            </w:r>
            <w:r w:rsidR="0034799B" w:rsidRPr="000C2EED">
              <w:rPr>
                <w:rFonts w:ascii="Roboto" w:eastAsia="Maven Pro" w:hAnsi="Roboto" w:cs="Maven Pro"/>
                <w:lang w:val="ro-RO"/>
              </w:rPr>
              <w:t>7</w:t>
            </w:r>
          </w:p>
        </w:tc>
      </w:tr>
      <w:tr w:rsidR="000C2EED" w:rsidRPr="00AA1A15" w14:paraId="11A31D3B" w14:textId="77777777" w:rsidTr="000C2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  <w:jc w:val="center"/>
        </w:trPr>
        <w:tc>
          <w:tcPr>
            <w:tcW w:w="1507" w:type="pct"/>
            <w:vMerge/>
            <w:vAlign w:val="center"/>
          </w:tcPr>
          <w:p w14:paraId="519122BD" w14:textId="77777777" w:rsidR="00F02E50" w:rsidRPr="004121BF" w:rsidRDefault="00F02E50" w:rsidP="0078366C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  <w:tc>
          <w:tcPr>
            <w:tcW w:w="401" w:type="pct"/>
            <w:vAlign w:val="center"/>
          </w:tcPr>
          <w:p w14:paraId="47EE8F7E" w14:textId="08282F28" w:rsidR="00F02E50" w:rsidRPr="004121BF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AM31C</w:t>
            </w:r>
          </w:p>
        </w:tc>
        <w:tc>
          <w:tcPr>
            <w:tcW w:w="500" w:type="pct"/>
            <w:vAlign w:val="center"/>
          </w:tcPr>
          <w:p w14:paraId="26039EA8" w14:textId="4DC4144B" w:rsidR="00F02E50" w:rsidRPr="004121BF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 Afaceri interne</w:t>
            </w:r>
          </w:p>
        </w:tc>
        <w:tc>
          <w:tcPr>
            <w:tcW w:w="855" w:type="pct"/>
            <w:vAlign w:val="center"/>
          </w:tcPr>
          <w:p w14:paraId="764B601A" w14:textId="77777777" w:rsidR="00F02E50" w:rsidRPr="004121BF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Apel restrâns</w:t>
            </w:r>
          </w:p>
          <w:p w14:paraId="44B2C400" w14:textId="77777777" w:rsidR="00F02E50" w:rsidRPr="004121BF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Depunere la termen</w:t>
            </w:r>
          </w:p>
          <w:p w14:paraId="73EA4A40" w14:textId="191605E6" w:rsidR="00F02E50" w:rsidRPr="004121BF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AAL</w:t>
            </w:r>
          </w:p>
        </w:tc>
        <w:tc>
          <w:tcPr>
            <w:tcW w:w="487" w:type="pct"/>
            <w:vAlign w:val="center"/>
          </w:tcPr>
          <w:p w14:paraId="3F7CFC57" w14:textId="77777777" w:rsidR="00752669" w:rsidRPr="004121BF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202</w:t>
            </w:r>
            <w:r w:rsidR="00855F48" w:rsidRPr="004121BF">
              <w:rPr>
                <w:rFonts w:ascii="Roboto" w:eastAsia="Maven Pro" w:hAnsi="Roboto" w:cs="Maven Pro"/>
                <w:b/>
                <w:bCs/>
                <w:lang w:val="ro-RO"/>
              </w:rPr>
              <w:t>5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 xml:space="preserve"> </w:t>
            </w:r>
          </w:p>
          <w:p w14:paraId="7E2F746E" w14:textId="74641B6C" w:rsidR="00F02E50" w:rsidRPr="004121BF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Septembrie</w:t>
            </w:r>
          </w:p>
        </w:tc>
        <w:tc>
          <w:tcPr>
            <w:tcW w:w="682" w:type="pct"/>
            <w:vAlign w:val="center"/>
          </w:tcPr>
          <w:p w14:paraId="2D9E4D46" w14:textId="45B134DA" w:rsidR="00F02E50" w:rsidRPr="00C47219" w:rsidRDefault="00CB7324" w:rsidP="0078366C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3</w:t>
            </w:r>
            <w:r w:rsidR="00F02E50"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.</w:t>
            </w:r>
            <w:r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000</w:t>
            </w:r>
            <w:r w:rsidR="00F02E50"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.000LEI</w:t>
            </w:r>
          </w:p>
          <w:p w14:paraId="7D929179" w14:textId="696F195A" w:rsidR="00F02E50" w:rsidRPr="00C47219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color w:val="0B5394"/>
                <w:lang w:val="ro-RO"/>
              </w:rPr>
              <w:t>FEN 75%</w:t>
            </w:r>
          </w:p>
        </w:tc>
        <w:tc>
          <w:tcPr>
            <w:tcW w:w="569" w:type="pct"/>
            <w:vAlign w:val="center"/>
          </w:tcPr>
          <w:p w14:paraId="7AE3D659" w14:textId="624186C2" w:rsidR="00F02E50" w:rsidRPr="000C2EED" w:rsidRDefault="00F02E50" w:rsidP="0078366C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lang w:val="ro-RO"/>
              </w:rPr>
            </w:pPr>
            <w:r w:rsidRPr="000C2EED">
              <w:rPr>
                <w:rFonts w:ascii="Roboto" w:eastAsia="Maven Pro" w:hAnsi="Roboto" w:cs="Maven Pro"/>
                <w:lang w:val="ro-RO"/>
              </w:rPr>
              <w:t>202</w:t>
            </w:r>
            <w:r w:rsidR="0034799B" w:rsidRPr="000C2EED">
              <w:rPr>
                <w:rFonts w:ascii="Roboto" w:eastAsia="Maven Pro" w:hAnsi="Roboto" w:cs="Maven Pro"/>
                <w:lang w:val="ro-RO"/>
              </w:rPr>
              <w:t>6</w:t>
            </w:r>
            <w:r w:rsidRPr="000C2EED">
              <w:rPr>
                <w:rFonts w:ascii="Roboto" w:eastAsia="Maven Pro" w:hAnsi="Roboto" w:cs="Maven Pro"/>
                <w:lang w:val="ro-RO"/>
              </w:rPr>
              <w:t xml:space="preserve"> - 202</w:t>
            </w:r>
            <w:r w:rsidR="0034799B" w:rsidRPr="000C2EED">
              <w:rPr>
                <w:rFonts w:ascii="Roboto" w:eastAsia="Maven Pro" w:hAnsi="Roboto" w:cs="Maven Pro"/>
                <w:lang w:val="ro-RO"/>
              </w:rPr>
              <w:t>8</w:t>
            </w:r>
          </w:p>
        </w:tc>
      </w:tr>
      <w:tr w:rsidR="000C2EED" w:rsidRPr="00AA1A15" w14:paraId="3875685D" w14:textId="777A25F9" w:rsidTr="000C2EED">
        <w:trPr>
          <w:trHeight w:val="756"/>
          <w:jc w:val="center"/>
        </w:trPr>
        <w:tc>
          <w:tcPr>
            <w:tcW w:w="1507" w:type="pct"/>
            <w:vMerge w:val="restart"/>
            <w:vAlign w:val="center"/>
          </w:tcPr>
          <w:p w14:paraId="0000010C" w14:textId="625B1ED4" w:rsidR="00E9767D" w:rsidRPr="004121BF" w:rsidRDefault="00E9767D" w:rsidP="00E9767D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sz w:val="24"/>
                <w:szCs w:val="24"/>
                <w:highlight w:val="yellow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OS3.1 - Dezvoltarea și îmbunătățirea infrastructurii, procedurilor și serviciilor, în conformitate cu acquis-ul Uniunii și a priorităților de politică, inclusiv prin asigurarea unei abordări integrate și coordonate a gestionării returnărilor, pentru o returnare eficace, demnă și durabilă și pentru reducerea factorilor care stimulează migrația ilegală</w:t>
            </w:r>
          </w:p>
        </w:tc>
        <w:tc>
          <w:tcPr>
            <w:tcW w:w="401" w:type="pct"/>
            <w:vAlign w:val="center"/>
          </w:tcPr>
          <w:p w14:paraId="0000010D" w14:textId="32F3F886" w:rsidR="00E9767D" w:rsidRPr="004121BF" w:rsidRDefault="00E9767D" w:rsidP="00E9767D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AM31</w:t>
            </w:r>
            <w:r w:rsidR="00FC23DB" w:rsidRPr="004121BF">
              <w:rPr>
                <w:rFonts w:ascii="Roboto" w:eastAsia="Maven Pro" w:hAnsi="Roboto" w:cs="Maven Pro"/>
                <w:lang w:val="ro-RO"/>
              </w:rPr>
              <w:t>D</w:t>
            </w:r>
          </w:p>
        </w:tc>
        <w:tc>
          <w:tcPr>
            <w:tcW w:w="500" w:type="pct"/>
            <w:vAlign w:val="center"/>
          </w:tcPr>
          <w:p w14:paraId="4633AD51" w14:textId="4C6D2A03" w:rsidR="00E9767D" w:rsidRPr="00AA1A15" w:rsidRDefault="00E9767D" w:rsidP="00E9767D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>OI Azil migrație integrare</w:t>
            </w:r>
          </w:p>
        </w:tc>
        <w:tc>
          <w:tcPr>
            <w:tcW w:w="855" w:type="pct"/>
            <w:vAlign w:val="center"/>
          </w:tcPr>
          <w:p w14:paraId="12F1A483" w14:textId="677361FE" w:rsidR="00E9767D" w:rsidRPr="00AA1A15" w:rsidRDefault="00E9767D" w:rsidP="00E9767D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 xml:space="preserve">Apel </w:t>
            </w:r>
            <w:r w:rsidR="000111DF" w:rsidRPr="00AA1A15">
              <w:rPr>
                <w:rFonts w:ascii="Roboto" w:eastAsia="Maven Pro" w:hAnsi="Roboto" w:cs="Maven Pro"/>
                <w:iCs/>
                <w:lang w:val="ro-RO"/>
              </w:rPr>
              <w:t>deschis</w:t>
            </w:r>
          </w:p>
          <w:p w14:paraId="04C9C012" w14:textId="77777777" w:rsidR="00E9767D" w:rsidRPr="00AA1A15" w:rsidRDefault="00E9767D" w:rsidP="00E9767D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>Depunere la termen</w:t>
            </w:r>
          </w:p>
          <w:p w14:paraId="0000010F" w14:textId="51CBFE4E" w:rsidR="00752669" w:rsidRPr="00AA1A15" w:rsidRDefault="00752669" w:rsidP="00E9767D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>Entități private/publice</w:t>
            </w:r>
          </w:p>
        </w:tc>
        <w:tc>
          <w:tcPr>
            <w:tcW w:w="487" w:type="pct"/>
            <w:vAlign w:val="center"/>
          </w:tcPr>
          <w:p w14:paraId="31C341B2" w14:textId="77777777" w:rsidR="003D7013" w:rsidRPr="004121BF" w:rsidRDefault="00E9767D" w:rsidP="00E9767D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iCs/>
                <w:color w:val="ED7D31" w:themeColor="accent2"/>
                <w:lang w:val="ro-RO"/>
              </w:rPr>
            </w:pPr>
            <w:r w:rsidRPr="00AA1A15">
              <w:rPr>
                <w:rFonts w:ascii="Roboto" w:eastAsia="Maven Pro" w:hAnsi="Roboto" w:cs="Maven Pro"/>
                <w:b/>
                <w:bCs/>
                <w:iCs/>
                <w:color w:val="ED7D31" w:themeColor="accent2"/>
                <w:lang w:val="ro-RO"/>
              </w:rPr>
              <w:t>202</w:t>
            </w:r>
            <w:r w:rsidR="00FC23DB" w:rsidRPr="00AA1A15">
              <w:rPr>
                <w:rFonts w:ascii="Roboto" w:eastAsia="Maven Pro" w:hAnsi="Roboto" w:cs="Maven Pro"/>
                <w:b/>
                <w:bCs/>
                <w:iCs/>
                <w:color w:val="ED7D31" w:themeColor="accent2"/>
                <w:lang w:val="ro-RO"/>
              </w:rPr>
              <w:t>3</w:t>
            </w:r>
            <w:r w:rsidRPr="00AA1A15">
              <w:rPr>
                <w:rFonts w:ascii="Roboto" w:eastAsia="Maven Pro" w:hAnsi="Roboto" w:cs="Maven Pro"/>
                <w:b/>
                <w:bCs/>
                <w:iCs/>
                <w:color w:val="ED7D31" w:themeColor="accent2"/>
                <w:lang w:val="ro-RO"/>
              </w:rPr>
              <w:t xml:space="preserve"> </w:t>
            </w:r>
          </w:p>
          <w:p w14:paraId="00000111" w14:textId="04614F89" w:rsidR="00E9767D" w:rsidRPr="00AA1A15" w:rsidRDefault="007439C7" w:rsidP="00E9767D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Decembrie</w:t>
            </w:r>
          </w:p>
        </w:tc>
        <w:tc>
          <w:tcPr>
            <w:tcW w:w="682" w:type="pct"/>
            <w:vAlign w:val="center"/>
          </w:tcPr>
          <w:p w14:paraId="189330A6" w14:textId="37FD4EF0" w:rsidR="00E9767D" w:rsidRPr="00C47219" w:rsidRDefault="00A473F3" w:rsidP="00E9767D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i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b/>
                <w:bCs/>
                <w:iCs/>
                <w:color w:val="0B5394"/>
                <w:lang w:val="ro-RO"/>
              </w:rPr>
              <w:t>2</w:t>
            </w:r>
            <w:r w:rsidR="00C33549" w:rsidRPr="00C47219">
              <w:rPr>
                <w:rFonts w:ascii="Roboto" w:eastAsia="Maven Pro" w:hAnsi="Roboto" w:cs="Maven Pro"/>
                <w:b/>
                <w:bCs/>
                <w:iCs/>
                <w:color w:val="0B5394"/>
                <w:lang w:val="ro-RO"/>
              </w:rPr>
              <w:t>.</w:t>
            </w:r>
            <w:r w:rsidRPr="00C47219">
              <w:rPr>
                <w:rFonts w:ascii="Roboto" w:eastAsia="Maven Pro" w:hAnsi="Roboto" w:cs="Maven Pro"/>
                <w:b/>
                <w:bCs/>
                <w:iCs/>
                <w:color w:val="0B5394"/>
                <w:lang w:val="ro-RO"/>
              </w:rPr>
              <w:t>0</w:t>
            </w:r>
            <w:r w:rsidR="00C33549" w:rsidRPr="00C47219">
              <w:rPr>
                <w:rFonts w:ascii="Roboto" w:eastAsia="Maven Pro" w:hAnsi="Roboto" w:cs="Maven Pro"/>
                <w:b/>
                <w:bCs/>
                <w:iCs/>
                <w:color w:val="0B5394"/>
                <w:lang w:val="ro-RO"/>
              </w:rPr>
              <w:t>00.000</w:t>
            </w:r>
            <w:r w:rsidR="00E9767D" w:rsidRPr="00C47219">
              <w:rPr>
                <w:rFonts w:ascii="Roboto" w:eastAsia="Maven Pro" w:hAnsi="Roboto" w:cs="Maven Pro"/>
                <w:b/>
                <w:bCs/>
                <w:iCs/>
                <w:color w:val="0B5394"/>
                <w:lang w:val="ro-RO"/>
              </w:rPr>
              <w:t>LEI</w:t>
            </w:r>
          </w:p>
          <w:p w14:paraId="7CE5748A" w14:textId="77777777" w:rsidR="00E9767D" w:rsidRPr="00C47219" w:rsidRDefault="00E9767D" w:rsidP="00E9767D">
            <w:pPr>
              <w:pStyle w:val="Normal1"/>
              <w:jc w:val="center"/>
              <w:rPr>
                <w:rFonts w:ascii="Roboto" w:eastAsia="Maven Pro" w:hAnsi="Roboto" w:cs="Maven Pro"/>
                <w:i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color w:val="0B5394"/>
                <w:lang w:val="ro-RO"/>
              </w:rPr>
              <w:t xml:space="preserve">FEN </w:t>
            </w:r>
            <w:r w:rsidR="00C33549" w:rsidRPr="00C47219">
              <w:rPr>
                <w:rFonts w:ascii="Roboto" w:eastAsia="Maven Pro" w:hAnsi="Roboto" w:cs="Maven Pro"/>
                <w:iCs/>
                <w:color w:val="0B5394"/>
                <w:lang w:val="ro-RO"/>
              </w:rPr>
              <w:t>75</w:t>
            </w:r>
            <w:r w:rsidRPr="00C47219">
              <w:rPr>
                <w:rFonts w:ascii="Roboto" w:eastAsia="Maven Pro" w:hAnsi="Roboto" w:cs="Maven Pro"/>
                <w:iCs/>
                <w:color w:val="0B5394"/>
                <w:lang w:val="ro-RO"/>
              </w:rPr>
              <w:t>%</w:t>
            </w:r>
          </w:p>
          <w:p w14:paraId="00000114" w14:textId="49ACD125" w:rsidR="00C33549" w:rsidRPr="00C47219" w:rsidRDefault="00C33549" w:rsidP="00E9767D">
            <w:pPr>
              <w:pStyle w:val="Normal1"/>
              <w:jc w:val="center"/>
              <w:rPr>
                <w:rFonts w:ascii="Roboto" w:eastAsia="Maven Pro" w:hAnsi="Roboto" w:cs="Maven Pro"/>
                <w:iCs/>
                <w:color w:val="0B5394"/>
                <w:highlight w:val="yellow"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color w:val="0B5394"/>
                <w:lang w:val="ro-RO"/>
              </w:rPr>
              <w:t>FNN 23%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40FC8C8" w14:textId="00D77618" w:rsidR="00E9767D" w:rsidRPr="000C2EED" w:rsidRDefault="00E9767D" w:rsidP="00E9767D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highlight w:val="yellow"/>
                <w:lang w:val="ro-RO"/>
              </w:rPr>
            </w:pPr>
            <w:r w:rsidRPr="000C2EED">
              <w:rPr>
                <w:rFonts w:ascii="Roboto" w:eastAsia="Maven Pro" w:hAnsi="Roboto" w:cs="Maven Pro"/>
                <w:lang w:val="ro-RO"/>
              </w:rPr>
              <w:t>202</w:t>
            </w:r>
            <w:r w:rsidR="00FC23DB" w:rsidRPr="000C2EED">
              <w:rPr>
                <w:rFonts w:ascii="Roboto" w:eastAsia="Maven Pro" w:hAnsi="Roboto" w:cs="Maven Pro"/>
                <w:lang w:val="ro-RO"/>
              </w:rPr>
              <w:t>4</w:t>
            </w:r>
            <w:r w:rsidRPr="000C2EED">
              <w:rPr>
                <w:rFonts w:ascii="Roboto" w:eastAsia="Maven Pro" w:hAnsi="Roboto" w:cs="Maven Pro"/>
                <w:lang w:val="ro-RO"/>
              </w:rPr>
              <w:t xml:space="preserve"> - 202</w:t>
            </w:r>
            <w:r w:rsidR="00FC23DB" w:rsidRPr="000C2EED">
              <w:rPr>
                <w:rFonts w:ascii="Roboto" w:eastAsia="Maven Pro" w:hAnsi="Roboto" w:cs="Maven Pro"/>
                <w:lang w:val="ro-RO"/>
              </w:rPr>
              <w:t>6</w:t>
            </w:r>
          </w:p>
        </w:tc>
      </w:tr>
      <w:tr w:rsidR="00C47219" w:rsidRPr="00AA1A15" w14:paraId="626B0244" w14:textId="77777777" w:rsidTr="000C2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  <w:jc w:val="center"/>
        </w:trPr>
        <w:tc>
          <w:tcPr>
            <w:tcW w:w="1507" w:type="pct"/>
            <w:vMerge/>
            <w:vAlign w:val="center"/>
          </w:tcPr>
          <w:p w14:paraId="5D84BD5C" w14:textId="15C3671E" w:rsidR="00E9767D" w:rsidRPr="004121BF" w:rsidRDefault="00E9767D" w:rsidP="00E9767D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  <w:tc>
          <w:tcPr>
            <w:tcW w:w="401" w:type="pct"/>
            <w:vAlign w:val="center"/>
          </w:tcPr>
          <w:p w14:paraId="486157A6" w14:textId="7F678120" w:rsidR="00E9767D" w:rsidRPr="004121BF" w:rsidRDefault="00E9767D" w:rsidP="00E9767D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AM31</w:t>
            </w:r>
            <w:r w:rsidR="00FC23DB" w:rsidRPr="004121BF">
              <w:rPr>
                <w:rFonts w:ascii="Roboto" w:eastAsia="Maven Pro" w:hAnsi="Roboto" w:cs="Maven Pro"/>
                <w:lang w:val="ro-RO"/>
              </w:rPr>
              <w:t>E</w:t>
            </w:r>
          </w:p>
        </w:tc>
        <w:tc>
          <w:tcPr>
            <w:tcW w:w="500" w:type="pct"/>
            <w:vAlign w:val="center"/>
          </w:tcPr>
          <w:p w14:paraId="2E84E5B2" w14:textId="4E5BBD69" w:rsidR="00E9767D" w:rsidRPr="00AA1A15" w:rsidRDefault="00E9767D" w:rsidP="00E9767D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>OI Azil migrație integrare</w:t>
            </w:r>
          </w:p>
        </w:tc>
        <w:tc>
          <w:tcPr>
            <w:tcW w:w="855" w:type="pct"/>
            <w:vAlign w:val="center"/>
          </w:tcPr>
          <w:p w14:paraId="082AAC05" w14:textId="56AAA365" w:rsidR="000111DF" w:rsidRPr="00AA1A15" w:rsidRDefault="000111DF" w:rsidP="000111DF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>Apel deschis</w:t>
            </w:r>
          </w:p>
          <w:p w14:paraId="2991882A" w14:textId="77777777" w:rsidR="00E9767D" w:rsidRPr="00AA1A15" w:rsidRDefault="00E9767D" w:rsidP="00E9767D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>Depunere la termen</w:t>
            </w:r>
          </w:p>
          <w:p w14:paraId="596C645A" w14:textId="4A776EBA" w:rsidR="00752669" w:rsidRPr="00AA1A15" w:rsidRDefault="00752669" w:rsidP="00E9767D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>Entități private/publice</w:t>
            </w:r>
          </w:p>
        </w:tc>
        <w:tc>
          <w:tcPr>
            <w:tcW w:w="487" w:type="pct"/>
            <w:vAlign w:val="center"/>
          </w:tcPr>
          <w:p w14:paraId="51AD4D9B" w14:textId="77777777" w:rsidR="002F2263" w:rsidRPr="004121BF" w:rsidRDefault="00E9767D" w:rsidP="00E9767D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b/>
                <w:bCs/>
                <w:iCs/>
                <w:lang w:val="ro-RO"/>
              </w:rPr>
              <w:t xml:space="preserve">2025 </w:t>
            </w:r>
          </w:p>
          <w:p w14:paraId="2E52C3DD" w14:textId="6C5D4858" w:rsidR="00E9767D" w:rsidRPr="00AA1A15" w:rsidRDefault="00E9767D" w:rsidP="00E9767D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>Septembrie</w:t>
            </w:r>
          </w:p>
        </w:tc>
        <w:tc>
          <w:tcPr>
            <w:tcW w:w="682" w:type="pct"/>
            <w:vAlign w:val="center"/>
          </w:tcPr>
          <w:p w14:paraId="1424FCAA" w14:textId="2C48D7AA" w:rsidR="00E9767D" w:rsidRPr="00C47219" w:rsidRDefault="000A5848" w:rsidP="00E9767D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iCs/>
                <w:color w:val="0B5394"/>
                <w:lang w:val="ro-RO"/>
              </w:rPr>
            </w:pPr>
            <w:r>
              <w:rPr>
                <w:rFonts w:ascii="Roboto" w:eastAsia="Maven Pro" w:hAnsi="Roboto" w:cs="Maven Pro"/>
                <w:b/>
                <w:bCs/>
                <w:iCs/>
                <w:color w:val="0B5394"/>
                <w:lang w:val="ro-RO"/>
              </w:rPr>
              <w:t>2</w:t>
            </w:r>
            <w:r w:rsidR="00C33549" w:rsidRPr="00C47219">
              <w:rPr>
                <w:rFonts w:ascii="Roboto" w:eastAsia="Maven Pro" w:hAnsi="Roboto" w:cs="Maven Pro"/>
                <w:b/>
                <w:bCs/>
                <w:iCs/>
                <w:color w:val="0B5394"/>
                <w:lang w:val="ro-RO"/>
              </w:rPr>
              <w:t>.</w:t>
            </w:r>
            <w:r w:rsidR="00A473F3" w:rsidRPr="00C47219">
              <w:rPr>
                <w:rFonts w:ascii="Roboto" w:eastAsia="Maven Pro" w:hAnsi="Roboto" w:cs="Maven Pro"/>
                <w:b/>
                <w:bCs/>
                <w:iCs/>
                <w:color w:val="0B5394"/>
                <w:lang w:val="ro-RO"/>
              </w:rPr>
              <w:t>5</w:t>
            </w:r>
            <w:r w:rsidR="00C33549" w:rsidRPr="00C47219">
              <w:rPr>
                <w:rFonts w:ascii="Roboto" w:eastAsia="Maven Pro" w:hAnsi="Roboto" w:cs="Maven Pro"/>
                <w:b/>
                <w:bCs/>
                <w:iCs/>
                <w:color w:val="0B5394"/>
                <w:lang w:val="ro-RO"/>
              </w:rPr>
              <w:t>00.000</w:t>
            </w:r>
            <w:r w:rsidR="00E9767D" w:rsidRPr="00C47219">
              <w:rPr>
                <w:rFonts w:ascii="Roboto" w:eastAsia="Maven Pro" w:hAnsi="Roboto" w:cs="Maven Pro"/>
                <w:b/>
                <w:bCs/>
                <w:iCs/>
                <w:color w:val="0B5394"/>
                <w:lang w:val="ro-RO"/>
              </w:rPr>
              <w:t>LEI</w:t>
            </w:r>
          </w:p>
          <w:p w14:paraId="1DB32EA9" w14:textId="77777777" w:rsidR="00C33549" w:rsidRPr="00C47219" w:rsidRDefault="00C33549" w:rsidP="00C33549">
            <w:pPr>
              <w:pStyle w:val="Normal1"/>
              <w:jc w:val="center"/>
              <w:rPr>
                <w:rFonts w:ascii="Roboto" w:eastAsia="Maven Pro" w:hAnsi="Roboto" w:cs="Maven Pro"/>
                <w:i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color w:val="0B5394"/>
                <w:lang w:val="ro-RO"/>
              </w:rPr>
              <w:t>FEN 75%</w:t>
            </w:r>
          </w:p>
          <w:p w14:paraId="3ED2667C" w14:textId="7E11BEBD" w:rsidR="00E9767D" w:rsidRPr="00C47219" w:rsidRDefault="00C33549" w:rsidP="00C33549">
            <w:pPr>
              <w:pStyle w:val="Normal1"/>
              <w:jc w:val="center"/>
              <w:rPr>
                <w:rFonts w:ascii="Roboto" w:eastAsia="Maven Pro" w:hAnsi="Roboto" w:cs="Maven Pro"/>
                <w:i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color w:val="0B5394"/>
                <w:lang w:val="ro-RO"/>
              </w:rPr>
              <w:t>FNN 23%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8B27CD0" w14:textId="466D1C52" w:rsidR="00E9767D" w:rsidRPr="000C2EED" w:rsidRDefault="00E9767D" w:rsidP="00E9767D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lang w:val="ro-RO"/>
              </w:rPr>
            </w:pPr>
            <w:r w:rsidRPr="000C2EED">
              <w:rPr>
                <w:rFonts w:ascii="Roboto" w:eastAsia="Maven Pro" w:hAnsi="Roboto" w:cs="Maven Pro"/>
                <w:lang w:val="ro-RO"/>
              </w:rPr>
              <w:t>2026 - 2027</w:t>
            </w:r>
          </w:p>
        </w:tc>
      </w:tr>
      <w:tr w:rsidR="000C2EED" w:rsidRPr="00AA1A15" w14:paraId="56BE7369" w14:textId="77777777" w:rsidTr="000C2EED">
        <w:trPr>
          <w:trHeight w:val="82"/>
          <w:jc w:val="center"/>
        </w:trPr>
        <w:tc>
          <w:tcPr>
            <w:tcW w:w="1507" w:type="pct"/>
            <w:vMerge/>
            <w:vAlign w:val="center"/>
          </w:tcPr>
          <w:p w14:paraId="223D49E6" w14:textId="77777777" w:rsidR="00E9767D" w:rsidRPr="004121BF" w:rsidRDefault="00E9767D" w:rsidP="00E9767D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  <w:tc>
          <w:tcPr>
            <w:tcW w:w="401" w:type="pct"/>
            <w:vAlign w:val="center"/>
          </w:tcPr>
          <w:p w14:paraId="2448CC5B" w14:textId="459FE643" w:rsidR="00E9767D" w:rsidRPr="004121BF" w:rsidRDefault="00E9767D" w:rsidP="00E9767D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AM31</w:t>
            </w:r>
            <w:r w:rsidR="00FC23DB" w:rsidRPr="004121BF">
              <w:rPr>
                <w:rFonts w:ascii="Roboto" w:eastAsia="Maven Pro" w:hAnsi="Roboto" w:cs="Maven Pro"/>
                <w:lang w:val="ro-RO"/>
              </w:rPr>
              <w:t>F</w:t>
            </w:r>
          </w:p>
        </w:tc>
        <w:tc>
          <w:tcPr>
            <w:tcW w:w="500" w:type="pct"/>
            <w:vAlign w:val="center"/>
          </w:tcPr>
          <w:p w14:paraId="17D483B2" w14:textId="60C50831" w:rsidR="00E9767D" w:rsidRPr="00AA1A15" w:rsidRDefault="00E9767D" w:rsidP="00E9767D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>OI Azil migrație integrare</w:t>
            </w:r>
          </w:p>
        </w:tc>
        <w:tc>
          <w:tcPr>
            <w:tcW w:w="855" w:type="pct"/>
            <w:vAlign w:val="center"/>
          </w:tcPr>
          <w:p w14:paraId="6815FA14" w14:textId="3E07C576" w:rsidR="000111DF" w:rsidRPr="00AA1A15" w:rsidRDefault="000111DF" w:rsidP="000111DF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>Apel deschis</w:t>
            </w:r>
          </w:p>
          <w:p w14:paraId="2FA6C0A9" w14:textId="77777777" w:rsidR="00E9767D" w:rsidRPr="00AA1A15" w:rsidRDefault="00E9767D" w:rsidP="00E9767D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>Depunere la termen</w:t>
            </w:r>
          </w:p>
          <w:p w14:paraId="4ECD05D3" w14:textId="3D97129A" w:rsidR="00752669" w:rsidRPr="00AA1A15" w:rsidRDefault="00752669" w:rsidP="00E9767D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>Entități private/publice</w:t>
            </w:r>
          </w:p>
        </w:tc>
        <w:tc>
          <w:tcPr>
            <w:tcW w:w="487" w:type="pct"/>
            <w:vAlign w:val="center"/>
          </w:tcPr>
          <w:p w14:paraId="0816ADE8" w14:textId="77777777" w:rsidR="002F2263" w:rsidRPr="004121BF" w:rsidRDefault="00E9767D" w:rsidP="00E9767D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b/>
                <w:bCs/>
                <w:iCs/>
                <w:lang w:val="ro-RO"/>
              </w:rPr>
              <w:t>2027</w:t>
            </w:r>
            <w:r w:rsidRPr="00AA1A15">
              <w:rPr>
                <w:rFonts w:ascii="Roboto" w:eastAsia="Maven Pro" w:hAnsi="Roboto" w:cs="Maven Pro"/>
                <w:iCs/>
                <w:lang w:val="ro-RO"/>
              </w:rPr>
              <w:t xml:space="preserve"> </w:t>
            </w:r>
          </w:p>
          <w:p w14:paraId="2A655867" w14:textId="375D0F09" w:rsidR="00E9767D" w:rsidRPr="00AA1A15" w:rsidRDefault="00E9767D" w:rsidP="00E9767D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>Septembrie</w:t>
            </w:r>
          </w:p>
        </w:tc>
        <w:tc>
          <w:tcPr>
            <w:tcW w:w="682" w:type="pct"/>
            <w:vAlign w:val="center"/>
          </w:tcPr>
          <w:p w14:paraId="6AE0FFDB" w14:textId="34F55422" w:rsidR="00E9767D" w:rsidRPr="00C47219" w:rsidRDefault="00C33549" w:rsidP="00E9767D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i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b/>
                <w:bCs/>
                <w:iCs/>
                <w:color w:val="0B5394"/>
                <w:lang w:val="ro-RO"/>
              </w:rPr>
              <w:t>1.</w:t>
            </w:r>
            <w:r w:rsidR="00A473F3" w:rsidRPr="00C47219">
              <w:rPr>
                <w:rFonts w:ascii="Roboto" w:eastAsia="Maven Pro" w:hAnsi="Roboto" w:cs="Maven Pro"/>
                <w:b/>
                <w:bCs/>
                <w:iCs/>
                <w:color w:val="0B5394"/>
                <w:lang w:val="ro-RO"/>
              </w:rPr>
              <w:t>5</w:t>
            </w:r>
            <w:r w:rsidRPr="00C47219">
              <w:rPr>
                <w:rFonts w:ascii="Roboto" w:eastAsia="Maven Pro" w:hAnsi="Roboto" w:cs="Maven Pro"/>
                <w:b/>
                <w:bCs/>
                <w:iCs/>
                <w:color w:val="0B5394"/>
                <w:lang w:val="ro-RO"/>
              </w:rPr>
              <w:t>00.000</w:t>
            </w:r>
            <w:r w:rsidR="00E9767D" w:rsidRPr="00C47219">
              <w:rPr>
                <w:rFonts w:ascii="Roboto" w:eastAsia="Maven Pro" w:hAnsi="Roboto" w:cs="Maven Pro"/>
                <w:b/>
                <w:bCs/>
                <w:iCs/>
                <w:color w:val="0B5394"/>
                <w:lang w:val="ro-RO"/>
              </w:rPr>
              <w:t>LEI</w:t>
            </w:r>
          </w:p>
          <w:p w14:paraId="7473D24D" w14:textId="77777777" w:rsidR="00C33549" w:rsidRPr="00C47219" w:rsidRDefault="00C33549" w:rsidP="00C33549">
            <w:pPr>
              <w:pStyle w:val="Normal1"/>
              <w:jc w:val="center"/>
              <w:rPr>
                <w:rFonts w:ascii="Roboto" w:eastAsia="Maven Pro" w:hAnsi="Roboto" w:cs="Maven Pro"/>
                <w:i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color w:val="0B5394"/>
                <w:lang w:val="ro-RO"/>
              </w:rPr>
              <w:t>FEN 75%</w:t>
            </w:r>
          </w:p>
          <w:p w14:paraId="0CFD3EB6" w14:textId="1A57D8E6" w:rsidR="00E9767D" w:rsidRPr="00C47219" w:rsidRDefault="00C33549" w:rsidP="00C33549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i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color w:val="0B5394"/>
                <w:lang w:val="ro-RO"/>
              </w:rPr>
              <w:t>FNN 23%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A5B970B" w14:textId="0CF46EDE" w:rsidR="00E9767D" w:rsidRPr="000C2EED" w:rsidRDefault="00E9767D" w:rsidP="00E9767D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lang w:val="ro-RO"/>
              </w:rPr>
            </w:pPr>
            <w:r w:rsidRPr="000C2EED">
              <w:rPr>
                <w:rFonts w:ascii="Roboto" w:eastAsia="Maven Pro" w:hAnsi="Roboto" w:cs="Maven Pro"/>
                <w:lang w:val="ro-RO"/>
              </w:rPr>
              <w:t>2028 - 2029</w:t>
            </w:r>
          </w:p>
        </w:tc>
      </w:tr>
      <w:tr w:rsidR="000C2EED" w:rsidRPr="00AA1A15" w14:paraId="059CD413" w14:textId="77777777" w:rsidTr="000C2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  <w:jc w:val="center"/>
        </w:trPr>
        <w:tc>
          <w:tcPr>
            <w:tcW w:w="1507" w:type="pct"/>
            <w:vMerge w:val="restart"/>
            <w:vAlign w:val="center"/>
          </w:tcPr>
          <w:p w14:paraId="2A08D83C" w14:textId="13E0C846" w:rsidR="000111DF" w:rsidRPr="004121BF" w:rsidRDefault="000111DF" w:rsidP="000111DF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OS3.2 - Sprijinirea returnării voluntare asistate, a regăsirii familiei și a reintegrării, respectând totodată interesul superior al copilului</w:t>
            </w:r>
          </w:p>
        </w:tc>
        <w:tc>
          <w:tcPr>
            <w:tcW w:w="401" w:type="pct"/>
            <w:vAlign w:val="center"/>
          </w:tcPr>
          <w:p w14:paraId="305C3ABB" w14:textId="5D6FEDE5" w:rsidR="000111DF" w:rsidRPr="004121BF" w:rsidRDefault="000111DF" w:rsidP="000111DF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AM32A</w:t>
            </w:r>
          </w:p>
        </w:tc>
        <w:tc>
          <w:tcPr>
            <w:tcW w:w="500" w:type="pct"/>
            <w:vAlign w:val="center"/>
          </w:tcPr>
          <w:p w14:paraId="34CCB786" w14:textId="6C219180" w:rsidR="000111DF" w:rsidRPr="00AA1A15" w:rsidRDefault="000111DF" w:rsidP="000111DF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>OI Azil migrație integrare</w:t>
            </w:r>
          </w:p>
        </w:tc>
        <w:tc>
          <w:tcPr>
            <w:tcW w:w="855" w:type="pct"/>
            <w:vAlign w:val="center"/>
          </w:tcPr>
          <w:p w14:paraId="7925EF7B" w14:textId="23E2B3B9" w:rsidR="000111DF" w:rsidRPr="00AA1A15" w:rsidRDefault="000111DF" w:rsidP="000111DF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 xml:space="preserve">Apel </w:t>
            </w:r>
            <w:r w:rsidR="008A52B7" w:rsidRPr="004121BF">
              <w:rPr>
                <w:rFonts w:ascii="Roboto" w:eastAsia="Maven Pro" w:hAnsi="Roboto" w:cs="Maven Pro"/>
                <w:iCs/>
                <w:lang w:val="ro-RO"/>
              </w:rPr>
              <w:t>deschis</w:t>
            </w:r>
          </w:p>
          <w:p w14:paraId="2675FF1D" w14:textId="77777777" w:rsidR="000111DF" w:rsidRPr="00AA1A15" w:rsidRDefault="000111DF" w:rsidP="000111DF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>Depunere la termen</w:t>
            </w:r>
          </w:p>
          <w:p w14:paraId="5D45F5F8" w14:textId="3AFB5B3F" w:rsidR="008A52B7" w:rsidRPr="00AA1A15" w:rsidRDefault="008A52B7" w:rsidP="000111DF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4121BF">
              <w:rPr>
                <w:rFonts w:ascii="Roboto" w:eastAsia="Maven Pro" w:hAnsi="Roboto" w:cs="Maven Pro"/>
                <w:iCs/>
                <w:lang w:val="ro-RO"/>
              </w:rPr>
              <w:t>Entități private/publice</w:t>
            </w:r>
          </w:p>
        </w:tc>
        <w:tc>
          <w:tcPr>
            <w:tcW w:w="487" w:type="pct"/>
            <w:vAlign w:val="center"/>
          </w:tcPr>
          <w:p w14:paraId="34B5C62B" w14:textId="77777777" w:rsidR="008A52B7" w:rsidRPr="00AA1A15" w:rsidRDefault="000111DF" w:rsidP="000111DF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iCs/>
                <w:color w:val="ED7D31" w:themeColor="accent2"/>
                <w:lang w:val="ro-RO"/>
              </w:rPr>
            </w:pPr>
            <w:r w:rsidRPr="00AA1A15">
              <w:rPr>
                <w:rFonts w:ascii="Roboto" w:eastAsia="Maven Pro" w:hAnsi="Roboto" w:cs="Maven Pro"/>
                <w:b/>
                <w:bCs/>
                <w:iCs/>
                <w:color w:val="ED7D31" w:themeColor="accent2"/>
                <w:lang w:val="ro-RO"/>
              </w:rPr>
              <w:t xml:space="preserve">2023 </w:t>
            </w:r>
          </w:p>
          <w:p w14:paraId="5FFA035C" w14:textId="4B158909" w:rsidR="000111DF" w:rsidRPr="00AA1A15" w:rsidRDefault="002F2263" w:rsidP="000111DF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4121BF">
              <w:rPr>
                <w:rFonts w:ascii="Roboto" w:eastAsia="Maven Pro" w:hAnsi="Roboto" w:cs="Maven Pro"/>
                <w:iCs/>
                <w:lang w:val="ro-RO"/>
              </w:rPr>
              <w:t>Decembrie</w:t>
            </w:r>
          </w:p>
        </w:tc>
        <w:tc>
          <w:tcPr>
            <w:tcW w:w="682" w:type="pct"/>
            <w:vAlign w:val="center"/>
          </w:tcPr>
          <w:p w14:paraId="1721097D" w14:textId="1E68C90A" w:rsidR="00482ADD" w:rsidRPr="00C47219" w:rsidRDefault="00A473F3" w:rsidP="000111DF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i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b/>
                <w:iCs/>
                <w:color w:val="0B5394"/>
                <w:lang w:val="ro-RO"/>
              </w:rPr>
              <w:t>4</w:t>
            </w:r>
            <w:r w:rsidR="00482ADD" w:rsidRPr="00C47219">
              <w:rPr>
                <w:rFonts w:ascii="Roboto" w:eastAsia="Maven Pro" w:hAnsi="Roboto" w:cs="Maven Pro"/>
                <w:b/>
                <w:iCs/>
                <w:color w:val="0B5394"/>
                <w:lang w:val="ro-RO"/>
              </w:rPr>
              <w:t>.</w:t>
            </w:r>
            <w:r w:rsidRPr="00C47219">
              <w:rPr>
                <w:rFonts w:ascii="Roboto" w:eastAsia="Maven Pro" w:hAnsi="Roboto" w:cs="Maven Pro"/>
                <w:b/>
                <w:iCs/>
                <w:color w:val="0B5394"/>
                <w:lang w:val="ro-RO"/>
              </w:rPr>
              <w:t>0</w:t>
            </w:r>
            <w:r w:rsidR="00482ADD" w:rsidRPr="00C47219">
              <w:rPr>
                <w:rFonts w:ascii="Roboto" w:eastAsia="Maven Pro" w:hAnsi="Roboto" w:cs="Maven Pro"/>
                <w:b/>
                <w:iCs/>
                <w:color w:val="0B5394"/>
                <w:lang w:val="ro-RO"/>
              </w:rPr>
              <w:t>00.000</w:t>
            </w:r>
            <w:r w:rsidR="00C47219" w:rsidRPr="00C47219">
              <w:rPr>
                <w:rFonts w:ascii="Roboto" w:eastAsia="Maven Pro" w:hAnsi="Roboto" w:cs="Maven Pro"/>
                <w:b/>
                <w:iCs/>
                <w:color w:val="0B5394"/>
                <w:lang w:val="ro-RO"/>
              </w:rPr>
              <w:t>LEI</w:t>
            </w:r>
          </w:p>
          <w:p w14:paraId="1B7D7F33" w14:textId="77777777" w:rsidR="00482ADD" w:rsidRPr="00C47219" w:rsidRDefault="000111DF" w:rsidP="000111DF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i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color w:val="0B5394"/>
                <w:lang w:val="ro-RO"/>
              </w:rPr>
              <w:t>FEN 90%</w:t>
            </w:r>
            <w:r w:rsidR="00482ADD" w:rsidRPr="00C47219">
              <w:rPr>
                <w:rFonts w:ascii="Roboto" w:eastAsia="Maven Pro" w:hAnsi="Roboto" w:cs="Maven Pro"/>
                <w:iCs/>
                <w:color w:val="0B5394"/>
                <w:lang w:val="ro-RO"/>
              </w:rPr>
              <w:t>,</w:t>
            </w:r>
          </w:p>
          <w:p w14:paraId="14512FD3" w14:textId="263A0924" w:rsidR="000111DF" w:rsidRPr="00C47219" w:rsidRDefault="00482ADD" w:rsidP="000111DF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i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color w:val="0B5394"/>
                <w:lang w:val="ro-RO"/>
              </w:rPr>
              <w:t xml:space="preserve"> FNN 8%</w:t>
            </w:r>
          </w:p>
        </w:tc>
        <w:tc>
          <w:tcPr>
            <w:tcW w:w="569" w:type="pct"/>
            <w:vAlign w:val="center"/>
          </w:tcPr>
          <w:p w14:paraId="09A47803" w14:textId="5C17A0EF" w:rsidR="000111DF" w:rsidRPr="000C2EED" w:rsidRDefault="000111DF" w:rsidP="000111DF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lang w:val="ro-RO"/>
              </w:rPr>
            </w:pPr>
            <w:r w:rsidRPr="000C2EED">
              <w:rPr>
                <w:rFonts w:ascii="Roboto" w:eastAsia="Maven Pro" w:hAnsi="Roboto" w:cs="Maven Pro"/>
                <w:lang w:val="ro-RO"/>
              </w:rPr>
              <w:t>2024 - 2025</w:t>
            </w:r>
          </w:p>
        </w:tc>
      </w:tr>
      <w:tr w:rsidR="000C2EED" w:rsidRPr="00AA1A15" w14:paraId="38DD8156" w14:textId="77777777" w:rsidTr="000C2EED">
        <w:trPr>
          <w:trHeight w:val="809"/>
          <w:jc w:val="center"/>
        </w:trPr>
        <w:tc>
          <w:tcPr>
            <w:tcW w:w="1507" w:type="pct"/>
            <w:vMerge/>
            <w:vAlign w:val="center"/>
          </w:tcPr>
          <w:p w14:paraId="5166B474" w14:textId="1BEBED36" w:rsidR="000111DF" w:rsidRPr="004121BF" w:rsidRDefault="000111DF" w:rsidP="000111DF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  <w:tc>
          <w:tcPr>
            <w:tcW w:w="401" w:type="pct"/>
            <w:vAlign w:val="center"/>
          </w:tcPr>
          <w:p w14:paraId="6C25A0F4" w14:textId="22E5F601" w:rsidR="000111DF" w:rsidRPr="004121BF" w:rsidRDefault="000111DF" w:rsidP="000111DF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AM32B</w:t>
            </w:r>
          </w:p>
        </w:tc>
        <w:tc>
          <w:tcPr>
            <w:tcW w:w="500" w:type="pct"/>
            <w:vAlign w:val="center"/>
          </w:tcPr>
          <w:p w14:paraId="20B3B089" w14:textId="062F7708" w:rsidR="000111DF" w:rsidRPr="00AA1A15" w:rsidRDefault="000111DF" w:rsidP="000111DF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>OI Azil migrație integrare</w:t>
            </w:r>
          </w:p>
        </w:tc>
        <w:tc>
          <w:tcPr>
            <w:tcW w:w="855" w:type="pct"/>
            <w:vAlign w:val="center"/>
          </w:tcPr>
          <w:p w14:paraId="5F290C8C" w14:textId="10592ED9" w:rsidR="000111DF" w:rsidRPr="00AA1A15" w:rsidRDefault="000111DF" w:rsidP="000111DF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 xml:space="preserve">Apel </w:t>
            </w:r>
            <w:r w:rsidR="008A52B7" w:rsidRPr="004121BF">
              <w:rPr>
                <w:rFonts w:ascii="Roboto" w:eastAsia="Maven Pro" w:hAnsi="Roboto" w:cs="Maven Pro"/>
                <w:iCs/>
                <w:lang w:val="ro-RO"/>
              </w:rPr>
              <w:t>deschis</w:t>
            </w:r>
          </w:p>
          <w:p w14:paraId="7CD7CF07" w14:textId="77777777" w:rsidR="000111DF" w:rsidRPr="00AA1A15" w:rsidRDefault="000111DF" w:rsidP="000111DF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>Depunere la termen</w:t>
            </w:r>
          </w:p>
          <w:p w14:paraId="7A9C902C" w14:textId="4B41FB17" w:rsidR="008A52B7" w:rsidRPr="00AA1A15" w:rsidRDefault="008A52B7" w:rsidP="000111DF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4121BF">
              <w:rPr>
                <w:rFonts w:ascii="Roboto" w:eastAsia="Maven Pro" w:hAnsi="Roboto" w:cs="Maven Pro"/>
                <w:iCs/>
                <w:lang w:val="ro-RO"/>
              </w:rPr>
              <w:t>Entități private/publice</w:t>
            </w:r>
          </w:p>
        </w:tc>
        <w:tc>
          <w:tcPr>
            <w:tcW w:w="487" w:type="pct"/>
            <w:vAlign w:val="center"/>
          </w:tcPr>
          <w:p w14:paraId="099D8AEC" w14:textId="77777777" w:rsidR="008A52B7" w:rsidRPr="00AA1A15" w:rsidRDefault="000111DF" w:rsidP="000111DF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b/>
                <w:bCs/>
                <w:iCs/>
                <w:lang w:val="ro-RO"/>
              </w:rPr>
              <w:t xml:space="preserve">2025 </w:t>
            </w:r>
          </w:p>
          <w:p w14:paraId="6353D89A" w14:textId="46D58D61" w:rsidR="000111DF" w:rsidRPr="00AA1A15" w:rsidRDefault="000111DF" w:rsidP="000111DF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>Septembrie</w:t>
            </w:r>
          </w:p>
        </w:tc>
        <w:tc>
          <w:tcPr>
            <w:tcW w:w="682" w:type="pct"/>
            <w:vAlign w:val="center"/>
          </w:tcPr>
          <w:p w14:paraId="5F8F995E" w14:textId="7220CBDE" w:rsidR="000111DF" w:rsidRPr="00C47219" w:rsidRDefault="00482ADD" w:rsidP="000111DF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i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b/>
                <w:iCs/>
                <w:color w:val="0B5394"/>
                <w:lang w:val="ro-RO"/>
              </w:rPr>
              <w:t>3.</w:t>
            </w:r>
            <w:r w:rsidR="008A52B7" w:rsidRPr="00C47219">
              <w:rPr>
                <w:rFonts w:ascii="Roboto" w:eastAsia="Maven Pro" w:hAnsi="Roboto" w:cs="Maven Pro"/>
                <w:b/>
                <w:iCs/>
                <w:color w:val="0B5394"/>
                <w:lang w:val="ro-RO"/>
              </w:rPr>
              <w:t>5</w:t>
            </w:r>
            <w:r w:rsidRPr="00C47219">
              <w:rPr>
                <w:rFonts w:ascii="Roboto" w:eastAsia="Maven Pro" w:hAnsi="Roboto" w:cs="Maven Pro"/>
                <w:b/>
                <w:iCs/>
                <w:color w:val="0B5394"/>
                <w:lang w:val="ro-RO"/>
              </w:rPr>
              <w:t>00.000</w:t>
            </w:r>
            <w:r w:rsidR="000111DF" w:rsidRPr="00C47219">
              <w:rPr>
                <w:rFonts w:ascii="Roboto" w:eastAsia="Maven Pro" w:hAnsi="Roboto" w:cs="Maven Pro"/>
                <w:b/>
                <w:iCs/>
                <w:color w:val="0B5394"/>
                <w:lang w:val="ro-RO"/>
              </w:rPr>
              <w:t>LEI</w:t>
            </w:r>
          </w:p>
          <w:p w14:paraId="386A06B5" w14:textId="75C69045" w:rsidR="000111DF" w:rsidRPr="00C47219" w:rsidRDefault="000111DF" w:rsidP="000111DF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i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color w:val="0B5394"/>
                <w:lang w:val="ro-RO"/>
              </w:rPr>
              <w:t>FEN 90%</w:t>
            </w:r>
          </w:p>
          <w:p w14:paraId="57BE212C" w14:textId="01021255" w:rsidR="000111DF" w:rsidRPr="00C47219" w:rsidRDefault="00482ADD" w:rsidP="00482ADD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i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color w:val="0B5394"/>
                <w:lang w:val="ro-RO"/>
              </w:rPr>
              <w:t>FNN 8%</w:t>
            </w:r>
          </w:p>
        </w:tc>
        <w:tc>
          <w:tcPr>
            <w:tcW w:w="569" w:type="pct"/>
            <w:vAlign w:val="center"/>
          </w:tcPr>
          <w:p w14:paraId="340B8441" w14:textId="65069DF8" w:rsidR="000111DF" w:rsidRPr="000C2EED" w:rsidRDefault="000111DF" w:rsidP="000111DF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lang w:val="ro-RO"/>
              </w:rPr>
            </w:pPr>
            <w:r w:rsidRPr="000C2EED">
              <w:rPr>
                <w:rFonts w:ascii="Roboto" w:eastAsia="Maven Pro" w:hAnsi="Roboto" w:cs="Maven Pro"/>
                <w:lang w:val="ro-RO"/>
              </w:rPr>
              <w:t>2026 - 2027</w:t>
            </w:r>
          </w:p>
        </w:tc>
      </w:tr>
      <w:tr w:rsidR="000C2EED" w:rsidRPr="00AA1A15" w14:paraId="453CEA78" w14:textId="77777777" w:rsidTr="000C2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  <w:jc w:val="center"/>
        </w:trPr>
        <w:tc>
          <w:tcPr>
            <w:tcW w:w="1507" w:type="pct"/>
            <w:vMerge/>
            <w:vAlign w:val="center"/>
          </w:tcPr>
          <w:p w14:paraId="132AAD58" w14:textId="0524F067" w:rsidR="000111DF" w:rsidRPr="004121BF" w:rsidRDefault="000111DF" w:rsidP="000111DF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  <w:tc>
          <w:tcPr>
            <w:tcW w:w="401" w:type="pct"/>
            <w:vAlign w:val="center"/>
          </w:tcPr>
          <w:p w14:paraId="6748C1B0" w14:textId="1CC59223" w:rsidR="000111DF" w:rsidRPr="004121BF" w:rsidRDefault="000111DF" w:rsidP="000111DF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AM32C</w:t>
            </w:r>
          </w:p>
        </w:tc>
        <w:tc>
          <w:tcPr>
            <w:tcW w:w="500" w:type="pct"/>
            <w:vAlign w:val="center"/>
          </w:tcPr>
          <w:p w14:paraId="1412D4EA" w14:textId="7BC8D0D4" w:rsidR="000111DF" w:rsidRPr="00AA1A15" w:rsidRDefault="000111DF" w:rsidP="000111DF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>OI Azil migrație integrare</w:t>
            </w:r>
          </w:p>
        </w:tc>
        <w:tc>
          <w:tcPr>
            <w:tcW w:w="855" w:type="pct"/>
            <w:vAlign w:val="center"/>
          </w:tcPr>
          <w:p w14:paraId="65CF0EA3" w14:textId="75C369A9" w:rsidR="000111DF" w:rsidRPr="00AA1A15" w:rsidRDefault="000111DF" w:rsidP="000111DF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 xml:space="preserve">Apel </w:t>
            </w:r>
            <w:r w:rsidR="008A52B7" w:rsidRPr="004121BF">
              <w:rPr>
                <w:rFonts w:ascii="Roboto" w:eastAsia="Maven Pro" w:hAnsi="Roboto" w:cs="Maven Pro"/>
                <w:iCs/>
                <w:lang w:val="ro-RO"/>
              </w:rPr>
              <w:t>deschis</w:t>
            </w:r>
          </w:p>
          <w:p w14:paraId="74C53A82" w14:textId="77777777" w:rsidR="000111DF" w:rsidRPr="00AA1A15" w:rsidRDefault="000111DF" w:rsidP="000111DF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>Depunere la termen</w:t>
            </w:r>
          </w:p>
          <w:p w14:paraId="6D3B6A08" w14:textId="11228F88" w:rsidR="008A52B7" w:rsidRPr="00AA1A15" w:rsidRDefault="008A52B7" w:rsidP="000111DF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4121BF">
              <w:rPr>
                <w:rFonts w:ascii="Roboto" w:eastAsia="Maven Pro" w:hAnsi="Roboto" w:cs="Maven Pro"/>
                <w:iCs/>
                <w:lang w:val="ro-RO"/>
              </w:rPr>
              <w:t>Entități private/publice</w:t>
            </w:r>
          </w:p>
        </w:tc>
        <w:tc>
          <w:tcPr>
            <w:tcW w:w="487" w:type="pct"/>
            <w:vAlign w:val="center"/>
          </w:tcPr>
          <w:p w14:paraId="408516ED" w14:textId="77777777" w:rsidR="008A52B7" w:rsidRPr="00AA1A15" w:rsidRDefault="000111DF" w:rsidP="000111DF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b/>
                <w:bCs/>
                <w:iCs/>
                <w:lang w:val="ro-RO"/>
              </w:rPr>
              <w:t xml:space="preserve">2027 </w:t>
            </w:r>
          </w:p>
          <w:p w14:paraId="1B5FA0BB" w14:textId="0A999210" w:rsidR="000111DF" w:rsidRPr="00AA1A15" w:rsidRDefault="000111DF" w:rsidP="000111DF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>Septembrie</w:t>
            </w:r>
          </w:p>
        </w:tc>
        <w:tc>
          <w:tcPr>
            <w:tcW w:w="682" w:type="pct"/>
            <w:vAlign w:val="center"/>
          </w:tcPr>
          <w:p w14:paraId="6DD49205" w14:textId="0250D5A5" w:rsidR="000111DF" w:rsidRPr="00C47219" w:rsidRDefault="00482ADD" w:rsidP="000111DF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i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b/>
                <w:iCs/>
                <w:color w:val="0B5394"/>
                <w:lang w:val="ro-RO"/>
              </w:rPr>
              <w:t>3.</w:t>
            </w:r>
            <w:r w:rsidR="008A52B7" w:rsidRPr="00C47219">
              <w:rPr>
                <w:rFonts w:ascii="Roboto" w:eastAsia="Maven Pro" w:hAnsi="Roboto" w:cs="Maven Pro"/>
                <w:b/>
                <w:iCs/>
                <w:color w:val="0B5394"/>
                <w:lang w:val="ro-RO"/>
              </w:rPr>
              <w:t>5</w:t>
            </w:r>
            <w:r w:rsidRPr="00C47219">
              <w:rPr>
                <w:rFonts w:ascii="Roboto" w:eastAsia="Maven Pro" w:hAnsi="Roboto" w:cs="Maven Pro"/>
                <w:b/>
                <w:iCs/>
                <w:color w:val="0B5394"/>
                <w:lang w:val="ro-RO"/>
              </w:rPr>
              <w:t>00.000</w:t>
            </w:r>
            <w:r w:rsidR="000111DF" w:rsidRPr="00C47219">
              <w:rPr>
                <w:rFonts w:ascii="Roboto" w:eastAsia="Maven Pro" w:hAnsi="Roboto" w:cs="Maven Pro"/>
                <w:b/>
                <w:iCs/>
                <w:color w:val="0B5394"/>
                <w:lang w:val="ro-RO"/>
              </w:rPr>
              <w:t>LEI</w:t>
            </w:r>
          </w:p>
          <w:p w14:paraId="79E246BA" w14:textId="77777777" w:rsidR="000111DF" w:rsidRPr="00C47219" w:rsidRDefault="000111DF" w:rsidP="000111DF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i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color w:val="0B5394"/>
                <w:lang w:val="ro-RO"/>
              </w:rPr>
              <w:t>FEN 90%</w:t>
            </w:r>
          </w:p>
          <w:p w14:paraId="7DC5C977" w14:textId="78C058C9" w:rsidR="00482ADD" w:rsidRPr="00C47219" w:rsidRDefault="00482ADD" w:rsidP="000111DF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i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color w:val="0B5394"/>
                <w:lang w:val="ro-RO"/>
              </w:rPr>
              <w:t>FNN 8%</w:t>
            </w:r>
          </w:p>
        </w:tc>
        <w:tc>
          <w:tcPr>
            <w:tcW w:w="569" w:type="pct"/>
            <w:vAlign w:val="center"/>
          </w:tcPr>
          <w:p w14:paraId="27CED7E3" w14:textId="352E9005" w:rsidR="000111DF" w:rsidRPr="000C2EED" w:rsidRDefault="000111DF" w:rsidP="000111DF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lang w:val="ro-RO"/>
              </w:rPr>
            </w:pPr>
            <w:r w:rsidRPr="000C2EED">
              <w:rPr>
                <w:rFonts w:ascii="Roboto" w:eastAsia="Maven Pro" w:hAnsi="Roboto" w:cs="Maven Pro"/>
                <w:lang w:val="ro-RO"/>
              </w:rPr>
              <w:t>2028 - 2029</w:t>
            </w:r>
          </w:p>
        </w:tc>
      </w:tr>
      <w:tr w:rsidR="00C47219" w:rsidRPr="00AA1A15" w14:paraId="0BAFB89F" w14:textId="77777777" w:rsidTr="000C2EED">
        <w:trPr>
          <w:trHeight w:val="635"/>
          <w:jc w:val="center"/>
        </w:trPr>
        <w:tc>
          <w:tcPr>
            <w:tcW w:w="1507" w:type="pct"/>
            <w:vMerge w:val="restart"/>
            <w:vAlign w:val="center"/>
          </w:tcPr>
          <w:p w14:paraId="5EB095C2" w14:textId="148EF6E4" w:rsidR="004C3C41" w:rsidRPr="004121BF" w:rsidRDefault="004C3C41" w:rsidP="004C3C41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OS3 - Sprijin operațional</w:t>
            </w:r>
          </w:p>
        </w:tc>
        <w:tc>
          <w:tcPr>
            <w:tcW w:w="401" w:type="pct"/>
            <w:vAlign w:val="center"/>
          </w:tcPr>
          <w:p w14:paraId="376E16C2" w14:textId="208A558F" w:rsidR="004C3C41" w:rsidRPr="004121BF" w:rsidRDefault="004C3C41" w:rsidP="004C3C4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</w:t>
            </w:r>
            <w:r w:rsidR="00156DCE">
              <w:rPr>
                <w:rFonts w:ascii="Roboto" w:eastAsia="Maven Pro" w:hAnsi="Roboto" w:cs="Maven Pro"/>
                <w:lang w:val="ro-RO"/>
              </w:rPr>
              <w:t>3</w:t>
            </w:r>
            <w:r w:rsidRPr="004121BF">
              <w:rPr>
                <w:rFonts w:ascii="Roboto" w:eastAsia="Maven Pro" w:hAnsi="Roboto" w:cs="Maven Pro"/>
                <w:lang w:val="ro-RO"/>
              </w:rPr>
              <w:t>0A</w:t>
            </w:r>
          </w:p>
        </w:tc>
        <w:tc>
          <w:tcPr>
            <w:tcW w:w="500" w:type="pct"/>
            <w:vAlign w:val="center"/>
          </w:tcPr>
          <w:p w14:paraId="7BB630F6" w14:textId="1EBBAAF2" w:rsidR="004C3C41" w:rsidRPr="004121BF" w:rsidRDefault="004C3C41" w:rsidP="004C3C4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 Afaceri interne</w:t>
            </w:r>
          </w:p>
        </w:tc>
        <w:tc>
          <w:tcPr>
            <w:tcW w:w="855" w:type="pct"/>
            <w:vAlign w:val="center"/>
          </w:tcPr>
          <w:p w14:paraId="1BD5B99D" w14:textId="782134E6" w:rsidR="004C3C41" w:rsidRPr="004121BF" w:rsidRDefault="004C3C41" w:rsidP="004C3C4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Apel restrâns</w:t>
            </w:r>
          </w:p>
          <w:p w14:paraId="12EEF861" w14:textId="7EB46164" w:rsidR="00F02E50" w:rsidRPr="004121BF" w:rsidRDefault="004C3C41" w:rsidP="0078366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 xml:space="preserve">Depunere </w:t>
            </w:r>
            <w:r w:rsidR="00F02E50" w:rsidRPr="004121BF">
              <w:rPr>
                <w:rFonts w:ascii="Roboto" w:eastAsia="Maven Pro" w:hAnsi="Roboto" w:cs="Maven Pro"/>
                <w:b/>
                <w:bCs/>
                <w:lang w:val="ro-RO"/>
              </w:rPr>
              <w:t>la termen</w:t>
            </w:r>
          </w:p>
          <w:p w14:paraId="156BDDCE" w14:textId="67AEF054" w:rsidR="004C3C41" w:rsidRPr="004121BF" w:rsidRDefault="00F02E50" w:rsidP="004C3C4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IGI</w:t>
            </w:r>
          </w:p>
        </w:tc>
        <w:tc>
          <w:tcPr>
            <w:tcW w:w="487" w:type="pct"/>
            <w:vAlign w:val="center"/>
          </w:tcPr>
          <w:p w14:paraId="662515F9" w14:textId="477F1501" w:rsidR="00F02E50" w:rsidRPr="00165167" w:rsidRDefault="003D7013" w:rsidP="0078366C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iCs/>
                <w:lang w:val="ro-RO"/>
              </w:rPr>
            </w:pPr>
            <w:r w:rsidRPr="00165167">
              <w:rPr>
                <w:rFonts w:ascii="Roboto" w:eastAsia="Maven Pro" w:hAnsi="Roboto" w:cs="Maven Pro"/>
                <w:b/>
                <w:iCs/>
                <w:lang w:val="ro-RO"/>
              </w:rPr>
              <w:t>2024</w:t>
            </w:r>
          </w:p>
          <w:p w14:paraId="6628ECB1" w14:textId="7D49D73B" w:rsidR="004C3C41" w:rsidRPr="004121BF" w:rsidRDefault="003D7013" w:rsidP="004C3C41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4121BF">
              <w:rPr>
                <w:rFonts w:ascii="Roboto" w:eastAsia="Maven Pro" w:hAnsi="Roboto" w:cs="Maven Pro"/>
                <w:iCs/>
                <w:lang w:val="ro-RO"/>
              </w:rPr>
              <w:t>Martie</w:t>
            </w:r>
          </w:p>
        </w:tc>
        <w:tc>
          <w:tcPr>
            <w:tcW w:w="682" w:type="pct"/>
            <w:vAlign w:val="center"/>
          </w:tcPr>
          <w:p w14:paraId="483C178E" w14:textId="17E68A35" w:rsidR="004C3C41" w:rsidRPr="00C47219" w:rsidRDefault="00F02E50" w:rsidP="004C3C41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6.000</w:t>
            </w:r>
            <w:r w:rsidR="003E40DE"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.000</w:t>
            </w:r>
            <w:r w:rsidR="004C3C41"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LEI</w:t>
            </w:r>
          </w:p>
          <w:p w14:paraId="5652C552" w14:textId="5BE5363E" w:rsidR="004C3C41" w:rsidRPr="00C47219" w:rsidRDefault="004C3C41" w:rsidP="004C3C41">
            <w:pPr>
              <w:pStyle w:val="Normal1"/>
              <w:jc w:val="center"/>
              <w:rPr>
                <w:rFonts w:ascii="Roboto" w:eastAsia="Maven Pro" w:hAnsi="Roboto" w:cs="Maven Pro"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color w:val="0B5394"/>
                <w:lang w:val="ro-RO"/>
              </w:rPr>
              <w:t>FEN 100%</w:t>
            </w:r>
          </w:p>
        </w:tc>
        <w:tc>
          <w:tcPr>
            <w:tcW w:w="569" w:type="pct"/>
            <w:vAlign w:val="center"/>
          </w:tcPr>
          <w:p w14:paraId="4068B334" w14:textId="3CAC3AC8" w:rsidR="004C3C41" w:rsidRPr="000C2EED" w:rsidRDefault="00F02E50" w:rsidP="004C3C4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0C2EED">
              <w:rPr>
                <w:rFonts w:ascii="Roboto" w:eastAsia="Maven Pro" w:hAnsi="Roboto" w:cs="Maven Pro"/>
                <w:lang w:val="ro-RO"/>
              </w:rPr>
              <w:t xml:space="preserve">2024 </w:t>
            </w:r>
            <w:r w:rsidR="00A30296" w:rsidRPr="000C2EED">
              <w:rPr>
                <w:rFonts w:ascii="Roboto" w:eastAsia="Maven Pro" w:hAnsi="Roboto" w:cs="Maven Pro"/>
                <w:lang w:val="ro-RO"/>
              </w:rPr>
              <w:t>–</w:t>
            </w:r>
            <w:r w:rsidR="004C3C41" w:rsidRPr="000C2EED">
              <w:rPr>
                <w:rFonts w:ascii="Roboto" w:eastAsia="Maven Pro" w:hAnsi="Roboto" w:cs="Maven Pro"/>
                <w:lang w:val="ro-RO"/>
              </w:rPr>
              <w:t xml:space="preserve"> 2026</w:t>
            </w:r>
          </w:p>
        </w:tc>
      </w:tr>
      <w:tr w:rsidR="000C2EED" w:rsidRPr="00AA1A15" w14:paraId="539E0FBF" w14:textId="77777777" w:rsidTr="000C2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  <w:jc w:val="center"/>
        </w:trPr>
        <w:tc>
          <w:tcPr>
            <w:tcW w:w="1507" w:type="pct"/>
            <w:vMerge/>
            <w:vAlign w:val="center"/>
          </w:tcPr>
          <w:p w14:paraId="7B3E0F92" w14:textId="5D21A039" w:rsidR="004C3C41" w:rsidRPr="004121BF" w:rsidRDefault="004C3C41" w:rsidP="004C3C41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  <w:tc>
          <w:tcPr>
            <w:tcW w:w="401" w:type="pct"/>
            <w:vAlign w:val="center"/>
          </w:tcPr>
          <w:p w14:paraId="16E843E9" w14:textId="2344D90D" w:rsidR="004C3C41" w:rsidRPr="004121BF" w:rsidRDefault="00F02E50" w:rsidP="004C3C4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</w:t>
            </w:r>
            <w:r w:rsidR="00156DCE">
              <w:rPr>
                <w:rFonts w:ascii="Roboto" w:eastAsia="Maven Pro" w:hAnsi="Roboto" w:cs="Maven Pro"/>
                <w:lang w:val="ro-RO"/>
              </w:rPr>
              <w:t>3</w:t>
            </w:r>
            <w:r w:rsidRPr="004121BF">
              <w:rPr>
                <w:rFonts w:ascii="Roboto" w:eastAsia="Maven Pro" w:hAnsi="Roboto" w:cs="Maven Pro"/>
                <w:lang w:val="ro-RO"/>
              </w:rPr>
              <w:t>0B</w:t>
            </w:r>
          </w:p>
        </w:tc>
        <w:tc>
          <w:tcPr>
            <w:tcW w:w="500" w:type="pct"/>
            <w:vAlign w:val="center"/>
          </w:tcPr>
          <w:p w14:paraId="204CBAF7" w14:textId="2099B9C4" w:rsidR="004C3C41" w:rsidRPr="004121BF" w:rsidRDefault="004C3C41" w:rsidP="004C3C4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 Afaceri interne</w:t>
            </w:r>
          </w:p>
        </w:tc>
        <w:tc>
          <w:tcPr>
            <w:tcW w:w="855" w:type="pct"/>
            <w:vAlign w:val="center"/>
          </w:tcPr>
          <w:p w14:paraId="4DAA801D" w14:textId="77777777" w:rsidR="00F02E50" w:rsidRPr="004121BF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 xml:space="preserve">Apel restrâns Depunere 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continuă</w:t>
            </w:r>
          </w:p>
          <w:p w14:paraId="6781FC76" w14:textId="04856557" w:rsidR="004C3C41" w:rsidRPr="004121BF" w:rsidRDefault="00F02E50" w:rsidP="004C3C4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lastRenderedPageBreak/>
              <w:t>IGI</w:t>
            </w:r>
          </w:p>
        </w:tc>
        <w:tc>
          <w:tcPr>
            <w:tcW w:w="487" w:type="pct"/>
            <w:vAlign w:val="center"/>
          </w:tcPr>
          <w:p w14:paraId="3152F437" w14:textId="77777777" w:rsidR="009C4A2A" w:rsidRPr="004121BF" w:rsidRDefault="00F02E50" w:rsidP="004C3C41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i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iCs/>
                <w:lang w:val="ro-RO"/>
              </w:rPr>
              <w:lastRenderedPageBreak/>
              <w:t xml:space="preserve">2024 </w:t>
            </w:r>
          </w:p>
          <w:p w14:paraId="00BF2B44" w14:textId="106F9424" w:rsidR="004C3C41" w:rsidRPr="004121BF" w:rsidRDefault="00F02E50" w:rsidP="004C3C41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4121BF">
              <w:rPr>
                <w:rFonts w:ascii="Roboto" w:eastAsia="Maven Pro" w:hAnsi="Roboto" w:cs="Maven Pro"/>
                <w:iCs/>
                <w:lang w:val="ro-RO"/>
              </w:rPr>
              <w:t>Octombrie</w:t>
            </w:r>
          </w:p>
        </w:tc>
        <w:tc>
          <w:tcPr>
            <w:tcW w:w="682" w:type="pct"/>
            <w:vAlign w:val="center"/>
          </w:tcPr>
          <w:p w14:paraId="31BB0461" w14:textId="6D11D944" w:rsidR="004C3C41" w:rsidRPr="00C47219" w:rsidRDefault="00F02E50" w:rsidP="004C3C41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4.000</w:t>
            </w:r>
            <w:r w:rsidR="00AE62A8"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.000</w:t>
            </w:r>
            <w:r w:rsidR="004C3C41"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LEI</w:t>
            </w:r>
          </w:p>
          <w:p w14:paraId="22FAF114" w14:textId="035ED3AD" w:rsidR="004C3C41" w:rsidRPr="00C47219" w:rsidRDefault="004C3C41" w:rsidP="004C3C41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color w:val="0B5394"/>
                <w:lang w:val="ro-RO"/>
              </w:rPr>
              <w:t>FEN 100%</w:t>
            </w:r>
          </w:p>
        </w:tc>
        <w:tc>
          <w:tcPr>
            <w:tcW w:w="569" w:type="pct"/>
            <w:vAlign w:val="center"/>
          </w:tcPr>
          <w:p w14:paraId="0FFF63A3" w14:textId="0428636E" w:rsidR="004C3C41" w:rsidRPr="000C2EED" w:rsidRDefault="00F02E50" w:rsidP="004C3C41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0C2EED">
              <w:rPr>
                <w:rFonts w:ascii="Roboto" w:eastAsia="Maven Pro" w:hAnsi="Roboto" w:cs="Maven Pro"/>
                <w:lang w:val="ro-RO"/>
              </w:rPr>
              <w:t xml:space="preserve">2025 </w:t>
            </w:r>
            <w:r w:rsidR="00A30296" w:rsidRPr="000C2EED">
              <w:rPr>
                <w:rFonts w:ascii="Roboto" w:eastAsia="Maven Pro" w:hAnsi="Roboto" w:cs="Maven Pro"/>
                <w:lang w:val="ro-RO"/>
              </w:rPr>
              <w:t>–</w:t>
            </w:r>
            <w:r w:rsidRPr="000C2EED">
              <w:rPr>
                <w:rFonts w:ascii="Roboto" w:eastAsia="Maven Pro" w:hAnsi="Roboto" w:cs="Maven Pro"/>
                <w:lang w:val="ro-RO"/>
              </w:rPr>
              <w:t xml:space="preserve"> </w:t>
            </w:r>
            <w:r w:rsidR="004C3C41" w:rsidRPr="000C2EED">
              <w:rPr>
                <w:rFonts w:ascii="Roboto" w:eastAsia="Maven Pro" w:hAnsi="Roboto" w:cs="Maven Pro"/>
                <w:lang w:val="ro-RO"/>
              </w:rPr>
              <w:t>2027</w:t>
            </w:r>
          </w:p>
        </w:tc>
      </w:tr>
      <w:tr w:rsidR="00C47219" w:rsidRPr="00AA1A15" w14:paraId="3BB5E4E0" w14:textId="77777777" w:rsidTr="000C2EED">
        <w:trPr>
          <w:trHeight w:val="167"/>
          <w:jc w:val="center"/>
        </w:trPr>
        <w:tc>
          <w:tcPr>
            <w:tcW w:w="1507" w:type="pct"/>
            <w:vMerge/>
            <w:vAlign w:val="center"/>
          </w:tcPr>
          <w:p w14:paraId="29D3E703" w14:textId="77777777" w:rsidR="00F02E50" w:rsidRPr="004121BF" w:rsidRDefault="00F02E50" w:rsidP="0078366C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  <w:tc>
          <w:tcPr>
            <w:tcW w:w="401" w:type="pct"/>
            <w:vAlign w:val="center"/>
          </w:tcPr>
          <w:p w14:paraId="41521BFB" w14:textId="0BA6BEAA" w:rsidR="00F02E50" w:rsidRPr="004121BF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</w:t>
            </w:r>
            <w:r w:rsidR="00156DCE">
              <w:rPr>
                <w:rFonts w:ascii="Roboto" w:eastAsia="Maven Pro" w:hAnsi="Roboto" w:cs="Maven Pro"/>
                <w:lang w:val="ro-RO"/>
              </w:rPr>
              <w:t>3</w:t>
            </w:r>
            <w:r w:rsidRPr="004121BF">
              <w:rPr>
                <w:rFonts w:ascii="Roboto" w:eastAsia="Maven Pro" w:hAnsi="Roboto" w:cs="Maven Pro"/>
                <w:lang w:val="ro-RO"/>
              </w:rPr>
              <w:t>0C</w:t>
            </w:r>
          </w:p>
        </w:tc>
        <w:tc>
          <w:tcPr>
            <w:tcW w:w="500" w:type="pct"/>
            <w:vAlign w:val="center"/>
          </w:tcPr>
          <w:p w14:paraId="06084760" w14:textId="5B4F99DC" w:rsidR="00F02E50" w:rsidRPr="004121BF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 Afaceri interne</w:t>
            </w:r>
          </w:p>
        </w:tc>
        <w:tc>
          <w:tcPr>
            <w:tcW w:w="855" w:type="pct"/>
            <w:vAlign w:val="center"/>
          </w:tcPr>
          <w:p w14:paraId="17CE6544" w14:textId="77777777" w:rsidR="00F02E50" w:rsidRPr="004121BF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 xml:space="preserve">Apel restrâns Depunere 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continuă</w:t>
            </w:r>
          </w:p>
          <w:p w14:paraId="06A6E387" w14:textId="640F9B19" w:rsidR="00F02E50" w:rsidRPr="004121BF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IGI</w:t>
            </w:r>
          </w:p>
        </w:tc>
        <w:tc>
          <w:tcPr>
            <w:tcW w:w="487" w:type="pct"/>
            <w:vAlign w:val="center"/>
          </w:tcPr>
          <w:p w14:paraId="5D059E1C" w14:textId="77777777" w:rsidR="009C4A2A" w:rsidRPr="004121BF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iCs/>
                <w:lang w:val="ro-RO"/>
              </w:rPr>
              <w:t>2025</w:t>
            </w:r>
            <w:r w:rsidRPr="004121BF">
              <w:rPr>
                <w:rFonts w:ascii="Roboto" w:eastAsia="Maven Pro" w:hAnsi="Roboto" w:cs="Maven Pro"/>
                <w:iCs/>
                <w:lang w:val="ro-RO"/>
              </w:rPr>
              <w:t xml:space="preserve"> </w:t>
            </w:r>
          </w:p>
          <w:p w14:paraId="4B73679E" w14:textId="61719247" w:rsidR="00F02E50" w:rsidRPr="004121BF" w:rsidDel="00C551EF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4121BF">
              <w:rPr>
                <w:rFonts w:ascii="Roboto" w:eastAsia="Maven Pro" w:hAnsi="Roboto" w:cs="Maven Pro"/>
                <w:iCs/>
                <w:lang w:val="ro-RO"/>
              </w:rPr>
              <w:t>Decembrie</w:t>
            </w:r>
          </w:p>
        </w:tc>
        <w:tc>
          <w:tcPr>
            <w:tcW w:w="682" w:type="pct"/>
            <w:vAlign w:val="center"/>
          </w:tcPr>
          <w:p w14:paraId="2240515B" w14:textId="60C8F186" w:rsidR="00F02E50" w:rsidRPr="00C47219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1.250.000LEI</w:t>
            </w:r>
          </w:p>
          <w:p w14:paraId="255AED5E" w14:textId="187DD585" w:rsidR="00F02E50" w:rsidRPr="00C47219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color w:val="0B5394"/>
                <w:lang w:val="ro-RO"/>
              </w:rPr>
              <w:t>FEN 100%</w:t>
            </w:r>
          </w:p>
        </w:tc>
        <w:tc>
          <w:tcPr>
            <w:tcW w:w="569" w:type="pct"/>
            <w:vAlign w:val="center"/>
          </w:tcPr>
          <w:p w14:paraId="2C51083D" w14:textId="59D810BA" w:rsidR="00F02E50" w:rsidRPr="004121BF" w:rsidDel="00C551EF" w:rsidRDefault="00F02E50" w:rsidP="0078366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 w:rsidDel="00C551EF">
              <w:rPr>
                <w:rFonts w:ascii="Roboto" w:eastAsia="Maven Pro" w:hAnsi="Roboto" w:cs="Maven Pro"/>
                <w:lang w:val="ro-RO"/>
              </w:rPr>
              <w:t>202</w:t>
            </w:r>
            <w:r w:rsidR="002B6138" w:rsidRPr="004121BF">
              <w:rPr>
                <w:rFonts w:ascii="Roboto" w:eastAsia="Maven Pro" w:hAnsi="Roboto" w:cs="Maven Pro"/>
                <w:lang w:val="ro-RO"/>
              </w:rPr>
              <w:t>6</w:t>
            </w:r>
            <w:r w:rsidRPr="004121BF">
              <w:rPr>
                <w:rFonts w:ascii="Roboto" w:eastAsia="Maven Pro" w:hAnsi="Roboto" w:cs="Maven Pro"/>
                <w:lang w:val="ro-RO"/>
              </w:rPr>
              <w:t xml:space="preserve"> </w:t>
            </w:r>
            <w:r w:rsidR="00A30296" w:rsidRPr="004121BF">
              <w:rPr>
                <w:rFonts w:ascii="Roboto" w:eastAsia="Maven Pro" w:hAnsi="Roboto" w:cs="Maven Pro"/>
                <w:lang w:val="ro-RO"/>
              </w:rPr>
              <w:t>–</w:t>
            </w:r>
            <w:r w:rsidRPr="004121BF">
              <w:rPr>
                <w:rFonts w:ascii="Roboto" w:eastAsia="Maven Pro" w:hAnsi="Roboto" w:cs="Maven Pro"/>
                <w:lang w:val="ro-RO"/>
              </w:rPr>
              <w:t xml:space="preserve"> 202</w:t>
            </w:r>
            <w:r w:rsidR="00A30296" w:rsidRPr="004121BF">
              <w:rPr>
                <w:rFonts w:ascii="Roboto" w:eastAsia="Maven Pro" w:hAnsi="Roboto" w:cs="Maven Pro"/>
                <w:lang w:val="ro-RO"/>
              </w:rPr>
              <w:t>8</w:t>
            </w:r>
          </w:p>
        </w:tc>
      </w:tr>
      <w:tr w:rsidR="004121BF" w:rsidRPr="004121BF" w14:paraId="0A115BB8" w14:textId="77777777" w:rsidTr="000C2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  <w:jc w:val="center"/>
        </w:trPr>
        <w:tc>
          <w:tcPr>
            <w:tcW w:w="3749" w:type="pct"/>
            <w:gridSpan w:val="5"/>
            <w:vAlign w:val="center"/>
          </w:tcPr>
          <w:p w14:paraId="07B910B2" w14:textId="1864B1CD" w:rsidR="004049E3" w:rsidRPr="004121BF" w:rsidRDefault="004049E3" w:rsidP="004049E3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TOTAL Obiectivul Specific OS3 - Returnare</w:t>
            </w:r>
          </w:p>
        </w:tc>
        <w:tc>
          <w:tcPr>
            <w:tcW w:w="682" w:type="pct"/>
            <w:vAlign w:val="center"/>
          </w:tcPr>
          <w:p w14:paraId="61C22785" w14:textId="4D48C68A" w:rsidR="004049E3" w:rsidRPr="004121BF" w:rsidRDefault="00103053" w:rsidP="004049E3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 xml:space="preserve">45.250.000 </w:t>
            </w:r>
            <w:r w:rsidR="004049E3" w:rsidRPr="004121BF">
              <w:rPr>
                <w:rFonts w:ascii="Roboto" w:eastAsia="Maven Pro" w:hAnsi="Roboto" w:cs="Maven Pro"/>
                <w:b/>
                <w:bCs/>
                <w:lang w:val="ro-RO"/>
              </w:rPr>
              <w:t>LEI</w:t>
            </w:r>
          </w:p>
        </w:tc>
        <w:tc>
          <w:tcPr>
            <w:tcW w:w="569" w:type="pct"/>
            <w:vAlign w:val="center"/>
          </w:tcPr>
          <w:p w14:paraId="7073159F" w14:textId="77777777" w:rsidR="004049E3" w:rsidRPr="004121BF" w:rsidRDefault="004049E3" w:rsidP="004049E3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</w:tr>
    </w:tbl>
    <w:p w14:paraId="00000169" w14:textId="77777777" w:rsidR="00A2152F" w:rsidRPr="00AA1A15" w:rsidRDefault="00A2152F">
      <w:pPr>
        <w:pStyle w:val="Normal1"/>
        <w:rPr>
          <w:rFonts w:ascii="Roboto" w:eastAsia="Maven Pro" w:hAnsi="Roboto" w:cs="Maven Pro"/>
          <w:lang w:val="ro-RO"/>
        </w:rPr>
      </w:pPr>
    </w:p>
    <w:p w14:paraId="5937BB3C" w14:textId="77777777" w:rsidR="00A65A91" w:rsidRPr="004121BF" w:rsidRDefault="00A65A91">
      <w:pPr>
        <w:rPr>
          <w:rFonts w:ascii="Roboto" w:eastAsia="Maven Pro" w:hAnsi="Roboto" w:cs="Maven Pro"/>
          <w:b/>
          <w:color w:val="0B5394"/>
          <w:sz w:val="32"/>
          <w:szCs w:val="32"/>
          <w:lang w:val="ro-RO"/>
        </w:rPr>
      </w:pPr>
      <w:bookmarkStart w:id="6" w:name="_heading=h.r7hevrtnj6pb"/>
      <w:bookmarkStart w:id="7" w:name="_Toc130943398"/>
      <w:bookmarkEnd w:id="6"/>
      <w:r w:rsidRPr="00AA1A15">
        <w:rPr>
          <w:lang w:val="ro-RO"/>
        </w:rPr>
        <w:br w:type="page"/>
      </w:r>
    </w:p>
    <w:p w14:paraId="0000016A" w14:textId="1BA9B955" w:rsidR="00A2152F" w:rsidRPr="004121BF" w:rsidRDefault="3641EB75" w:rsidP="00057948">
      <w:pPr>
        <w:pStyle w:val="Heading1"/>
      </w:pPr>
      <w:r w:rsidRPr="004121BF">
        <w:lastRenderedPageBreak/>
        <w:t>Obiectivul Specific OS4 - Solidaritate</w:t>
      </w:r>
      <w:bookmarkEnd w:id="7"/>
    </w:p>
    <w:p w14:paraId="0000016B" w14:textId="77777777" w:rsidR="00A2152F" w:rsidRPr="004121BF" w:rsidRDefault="3641EB75" w:rsidP="3641EB75">
      <w:pPr>
        <w:pStyle w:val="Normal1"/>
        <w:spacing w:after="240" w:line="240" w:lineRule="auto"/>
        <w:jc w:val="both"/>
        <w:rPr>
          <w:rFonts w:ascii="Roboto" w:eastAsia="Maven Pro" w:hAnsi="Roboto" w:cs="Maven Pro"/>
          <w:color w:val="0B5394"/>
          <w:lang w:val="ro-RO"/>
        </w:rPr>
      </w:pPr>
      <w:r w:rsidRPr="004121BF">
        <w:rPr>
          <w:rFonts w:ascii="Roboto" w:eastAsia="Maven Pro" w:hAnsi="Roboto" w:cs="Maven Pro"/>
          <w:color w:val="0B5394"/>
          <w:lang w:val="ro-RO"/>
        </w:rPr>
        <w:t>Sporirea solidarității și a distribuirii echitabile a răspunderii între statele membre, în special în ceea ce privește statele membre cele mai afectate de provocările legate de migrație și azil, inclusiv prin cooperare practică</w:t>
      </w:r>
    </w:p>
    <w:tbl>
      <w:tblPr>
        <w:tblW w:w="145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14520"/>
      </w:tblGrid>
      <w:tr w:rsidR="00A2152F" w:rsidRPr="0059218C" w14:paraId="08272D5F" w14:textId="77777777" w:rsidTr="3641EB75">
        <w:trPr>
          <w:trHeight w:val="220"/>
        </w:trPr>
        <w:tc>
          <w:tcPr>
            <w:tcW w:w="14517" w:type="dxa"/>
          </w:tcPr>
          <w:p w14:paraId="0000016C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i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i/>
                <w:iCs/>
                <w:lang w:val="ro-RO"/>
              </w:rPr>
              <w:t>Măsuri de punere în aplicare:</w:t>
            </w:r>
            <w:r w:rsidRPr="004121BF">
              <w:rPr>
                <w:rFonts w:ascii="Roboto" w:eastAsia="Maven Pro" w:hAnsi="Roboto" w:cs="Maven Pro"/>
                <w:i/>
                <w:iCs/>
                <w:lang w:val="ro-RO"/>
              </w:rPr>
              <w:t xml:space="preserve"> Anexa II (4) RFAMI</w:t>
            </w:r>
          </w:p>
          <w:p w14:paraId="0000016D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i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i/>
                <w:iCs/>
                <w:lang w:val="ro-RO"/>
              </w:rPr>
              <w:t>Tipuri de acțiuni:</w:t>
            </w:r>
            <w:r w:rsidRPr="004121BF">
              <w:rPr>
                <w:rFonts w:ascii="Roboto" w:eastAsia="Maven Pro" w:hAnsi="Roboto" w:cs="Maven Pro"/>
                <w:i/>
                <w:iCs/>
                <w:lang w:val="ro-RO"/>
              </w:rPr>
              <w:t xml:space="preserve"> Anexa III RFAMI</w:t>
            </w:r>
          </w:p>
          <w:p w14:paraId="0000016E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i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i/>
                <w:iCs/>
                <w:lang w:val="ro-RO"/>
              </w:rPr>
              <w:t>Tipuri de intervenție:</w:t>
            </w:r>
            <w:r w:rsidRPr="004121BF">
              <w:rPr>
                <w:rFonts w:ascii="Roboto" w:eastAsia="Maven Pro" w:hAnsi="Roboto" w:cs="Maven Pro"/>
                <w:i/>
                <w:iCs/>
                <w:lang w:val="ro-RO"/>
              </w:rPr>
              <w:t xml:space="preserve"> Anexa VI RFAMI</w:t>
            </w:r>
          </w:p>
          <w:p w14:paraId="0000016F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iCs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iCs/>
                <w:lang w:val="ro-RO"/>
              </w:rPr>
              <w:t>001. Transferuri într-un alt stat membru (“transfer”)</w:t>
            </w:r>
          </w:p>
          <w:p w14:paraId="00000170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iCs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iCs/>
                <w:lang w:val="ro-RO"/>
              </w:rPr>
              <w:t>002. Sprijin acordat de un stat membru altui stat membru, inclusiv sprijin acordat EASO</w:t>
            </w:r>
          </w:p>
          <w:p w14:paraId="00000171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iCs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iCs/>
                <w:lang w:val="ro-RO"/>
              </w:rPr>
              <w:t>003. Relocare (articolul 19)</w:t>
            </w:r>
          </w:p>
          <w:p w14:paraId="00000172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iCs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iCs/>
                <w:lang w:val="ro-RO"/>
              </w:rPr>
              <w:t>004. Admisie umanitară (articolul 19)</w:t>
            </w:r>
          </w:p>
          <w:p w14:paraId="00000173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iCs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iCs/>
                <w:lang w:val="ro-RO"/>
              </w:rPr>
              <w:t>005. Sprijin acordat de un stat membru altui stat membru, în ceea ce privește infrastructura de primire</w:t>
            </w:r>
          </w:p>
          <w:p w14:paraId="00000174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i/>
                <w:iCs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iCs/>
                <w:lang w:val="ro-RO"/>
              </w:rPr>
              <w:t>006. Suport operațional</w:t>
            </w:r>
          </w:p>
          <w:p w14:paraId="00000176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b/>
                <w:bCs/>
                <w:i/>
                <w:i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i/>
                <w:iCs/>
                <w:lang w:val="ro-RO"/>
              </w:rPr>
              <w:t>Indicatori de program:</w:t>
            </w:r>
          </w:p>
          <w:p w14:paraId="00000177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iCs/>
                <w:highlight w:val="white"/>
                <w:lang w:val="ro-RO"/>
              </w:rPr>
            </w:pPr>
            <w:r w:rsidRPr="004121BF">
              <w:rPr>
                <w:rFonts w:ascii="Roboto" w:eastAsia="Maven Pro" w:hAnsi="Roboto" w:cs="Maven Pro"/>
                <w:i/>
                <w:iCs/>
                <w:lang w:val="ro-RO"/>
              </w:rPr>
              <w:t xml:space="preserve">O.4.1 </w:t>
            </w:r>
            <w:r w:rsidRPr="004121BF">
              <w:rPr>
                <w:rFonts w:ascii="Roboto" w:eastAsia="Roboto" w:hAnsi="Roboto" w:cs="Roboto"/>
                <w:i/>
                <w:iCs/>
                <w:highlight w:val="white"/>
                <w:lang w:val="ro-RO"/>
              </w:rPr>
              <w:t>Numărul de membri ai personalului instruiți</w:t>
            </w:r>
          </w:p>
          <w:p w14:paraId="00000178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iCs/>
                <w:highlight w:val="white"/>
                <w:lang w:val="ro-RO"/>
              </w:rPr>
            </w:pPr>
            <w:r w:rsidRPr="004121BF">
              <w:rPr>
                <w:rFonts w:ascii="Roboto" w:eastAsia="Roboto" w:hAnsi="Roboto" w:cs="Roboto"/>
                <w:i/>
                <w:iCs/>
                <w:highlight w:val="white"/>
                <w:lang w:val="ro-RO"/>
              </w:rPr>
              <w:t>O.4.2 Din care numărul de participanți care au beneficiat de sprijin anterior plecării</w:t>
            </w:r>
          </w:p>
          <w:p w14:paraId="00000179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iCs/>
                <w:highlight w:val="white"/>
                <w:lang w:val="ro-RO"/>
              </w:rPr>
            </w:pPr>
            <w:r w:rsidRPr="004121BF">
              <w:rPr>
                <w:rFonts w:ascii="Roboto" w:eastAsia="Roboto" w:hAnsi="Roboto" w:cs="Roboto"/>
                <w:i/>
                <w:iCs/>
                <w:highlight w:val="white"/>
                <w:lang w:val="ro-RO"/>
              </w:rPr>
              <w:t>R.4.3 Numărul de solicitanți și de beneficiari de protecție internațională transferați dintr-un stat membru în altul</w:t>
            </w:r>
          </w:p>
          <w:p w14:paraId="0000017A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iCs/>
                <w:highlight w:val="white"/>
                <w:lang w:val="ro-RO"/>
              </w:rPr>
            </w:pPr>
            <w:r w:rsidRPr="004121BF">
              <w:rPr>
                <w:rFonts w:ascii="Roboto" w:eastAsia="Roboto" w:hAnsi="Roboto" w:cs="Roboto"/>
                <w:i/>
                <w:iCs/>
                <w:highlight w:val="white"/>
                <w:lang w:val="ro-RO"/>
              </w:rPr>
              <w:t>R.4.4 Numărul de persoane relocate</w:t>
            </w:r>
          </w:p>
          <w:p w14:paraId="0000017B" w14:textId="77777777" w:rsidR="00A2152F" w:rsidRPr="004121BF" w:rsidRDefault="3641EB75" w:rsidP="00231FF9">
            <w:pPr>
              <w:pStyle w:val="Normal1"/>
              <w:spacing w:after="0" w:line="240" w:lineRule="auto"/>
              <w:rPr>
                <w:rFonts w:ascii="Roboto" w:eastAsia="Roboto" w:hAnsi="Roboto" w:cs="Roboto"/>
                <w:i/>
                <w:iCs/>
                <w:highlight w:val="white"/>
                <w:lang w:val="ro-RO"/>
              </w:rPr>
            </w:pPr>
            <w:r w:rsidRPr="004121BF">
              <w:rPr>
                <w:rFonts w:ascii="Roboto" w:eastAsia="Roboto" w:hAnsi="Roboto" w:cs="Roboto"/>
                <w:i/>
                <w:iCs/>
                <w:highlight w:val="white"/>
                <w:lang w:val="ro-RO"/>
              </w:rPr>
              <w:t>R.4.5 Numărul de persoane admise prin intermediul admisiei umanitare</w:t>
            </w:r>
          </w:p>
          <w:p w14:paraId="0000017C" w14:textId="6862F39E" w:rsidR="00A2152F" w:rsidRPr="004121BF" w:rsidRDefault="00277A50" w:rsidP="00231FF9">
            <w:pPr>
              <w:pStyle w:val="Normal1"/>
              <w:spacing w:after="0" w:line="240" w:lineRule="auto"/>
              <w:rPr>
                <w:rFonts w:ascii="Roboto" w:eastAsia="Maven Pro" w:hAnsi="Roboto" w:cs="Maven Pro"/>
                <w:b/>
                <w:bCs/>
                <w:i/>
                <w:iCs/>
                <w:lang w:val="ro-RO"/>
              </w:rPr>
            </w:pPr>
            <w:r w:rsidRPr="004121BF">
              <w:rPr>
                <w:rFonts w:ascii="Roboto" w:eastAsia="Trebuchet MS" w:hAnsi="Roboto" w:cs="Trebuchet MS"/>
                <w:b/>
                <w:i/>
                <w:iCs/>
                <w:lang w:val="ro-RO"/>
              </w:rPr>
              <w:t xml:space="preserve">Acțiuni pentru care rata FEN poate fi majorată la 90%: </w:t>
            </w:r>
            <w:r w:rsidR="3641EB75" w:rsidRPr="004121BF">
              <w:rPr>
                <w:rFonts w:ascii="Roboto" w:eastAsia="Maven Pro" w:hAnsi="Roboto" w:cs="Maven Pro"/>
                <w:b/>
                <w:bCs/>
                <w:i/>
                <w:iCs/>
                <w:lang w:val="ro-RO"/>
              </w:rPr>
              <w:t>N/A</w:t>
            </w:r>
          </w:p>
        </w:tc>
      </w:tr>
    </w:tbl>
    <w:tbl>
      <w:tblPr>
        <w:tblStyle w:val="GridTable3-Accent2"/>
        <w:tblW w:w="5000" w:type="pct"/>
        <w:tblLook w:val="0400" w:firstRow="0" w:lastRow="0" w:firstColumn="0" w:lastColumn="0" w:noHBand="0" w:noVBand="1"/>
      </w:tblPr>
      <w:tblGrid>
        <w:gridCol w:w="4531"/>
        <w:gridCol w:w="1168"/>
        <w:gridCol w:w="1383"/>
        <w:gridCol w:w="2551"/>
        <w:gridCol w:w="1622"/>
        <w:gridCol w:w="1782"/>
        <w:gridCol w:w="1523"/>
      </w:tblGrid>
      <w:tr w:rsidR="009F3D76" w:rsidRPr="00AA1A15" w14:paraId="654E8AF4" w14:textId="77777777" w:rsidTr="00A65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tcW w:w="5000" w:type="pct"/>
            <w:gridSpan w:val="7"/>
            <w:vAlign w:val="center"/>
          </w:tcPr>
          <w:p w14:paraId="26715820" w14:textId="2CB54B15" w:rsidR="009F3D76" w:rsidRPr="004121BF" w:rsidRDefault="009F3D76" w:rsidP="004D4BEE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Obiectivul Specific OS4 - Solidaritate</w:t>
            </w:r>
          </w:p>
        </w:tc>
      </w:tr>
      <w:tr w:rsidR="00AF0095" w:rsidRPr="0059218C" w14:paraId="2661BD63" w14:textId="23173782" w:rsidTr="00C47219">
        <w:trPr>
          <w:trHeight w:val="1357"/>
        </w:trPr>
        <w:tc>
          <w:tcPr>
            <w:tcW w:w="1556" w:type="pct"/>
            <w:vAlign w:val="center"/>
          </w:tcPr>
          <w:p w14:paraId="00000186" w14:textId="16C4B212" w:rsidR="004D4BEE" w:rsidRPr="004121BF" w:rsidRDefault="004D4BEE" w:rsidP="004D4BEE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M</w:t>
            </w:r>
            <w:r w:rsidRPr="004121BF">
              <w:rPr>
                <w:rFonts w:ascii="Roboto" w:eastAsia="Maven Pro" w:hAnsi="Roboto" w:cs="Cambria"/>
                <w:b/>
                <w:lang w:val="ro-RO"/>
              </w:rPr>
              <w:t>ă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sura de interven</w:t>
            </w:r>
            <w:r w:rsidRPr="004121BF">
              <w:rPr>
                <w:rFonts w:ascii="Roboto" w:eastAsia="Maven Pro" w:hAnsi="Roboto" w:cs="Cambria"/>
                <w:b/>
                <w:lang w:val="ro-RO"/>
              </w:rPr>
              <w:t>ț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ie - conform Programului Na</w:t>
            </w:r>
            <w:r w:rsidRPr="004121BF">
              <w:rPr>
                <w:rFonts w:ascii="Roboto" w:eastAsia="Maven Pro" w:hAnsi="Roboto" w:cs="Cambria"/>
                <w:b/>
                <w:lang w:val="ro-RO"/>
              </w:rPr>
              <w:t>ț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ional</w:t>
            </w:r>
          </w:p>
        </w:tc>
        <w:tc>
          <w:tcPr>
            <w:tcW w:w="401" w:type="pct"/>
            <w:vAlign w:val="center"/>
          </w:tcPr>
          <w:p w14:paraId="00000187" w14:textId="1E91FBE7" w:rsidR="004D4BEE" w:rsidRPr="004121BF" w:rsidRDefault="004D4BEE" w:rsidP="004D4BEE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ID apel</w:t>
            </w:r>
          </w:p>
        </w:tc>
        <w:tc>
          <w:tcPr>
            <w:tcW w:w="475" w:type="pct"/>
            <w:vAlign w:val="center"/>
          </w:tcPr>
          <w:p w14:paraId="5A8E2E0B" w14:textId="10E2CA77" w:rsidR="004D4BEE" w:rsidRPr="004121BF" w:rsidRDefault="004D4BEE" w:rsidP="004D4BEE">
            <w:pPr>
              <w:pStyle w:val="Normal1"/>
              <w:jc w:val="center"/>
              <w:rPr>
                <w:rFonts w:ascii="Roboto" w:eastAsia="Trebuchet MS" w:hAnsi="Roboto" w:cs="Trebuchet MS"/>
                <w:b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Organizator apel</w:t>
            </w:r>
          </w:p>
        </w:tc>
        <w:tc>
          <w:tcPr>
            <w:tcW w:w="876" w:type="pct"/>
            <w:vAlign w:val="center"/>
          </w:tcPr>
          <w:p w14:paraId="00000188" w14:textId="65B02744" w:rsidR="004D4BEE" w:rsidRPr="004121BF" w:rsidRDefault="004D4BEE" w:rsidP="004D4BEE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lang w:val="ro-RO"/>
              </w:rPr>
              <w:t>Tip apel, depunere, beneficiari eligibili</w:t>
            </w:r>
          </w:p>
        </w:tc>
        <w:tc>
          <w:tcPr>
            <w:tcW w:w="557" w:type="pct"/>
            <w:vAlign w:val="center"/>
          </w:tcPr>
          <w:p w14:paraId="00000189" w14:textId="6034AC32" w:rsidR="004D4BEE" w:rsidRPr="004121BF" w:rsidRDefault="004D4BEE" w:rsidP="004D4BEE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 xml:space="preserve">Lansare apel </w:t>
            </w:r>
            <w:r w:rsidR="009D20E8" w:rsidRPr="004121BF">
              <w:rPr>
                <w:rFonts w:ascii="Roboto" w:eastAsia="Maven Pro" w:hAnsi="Roboto" w:cs="Maven Pro"/>
                <w:b/>
                <w:lang w:val="ro-RO"/>
              </w:rPr>
              <w:t>(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planificată</w:t>
            </w:r>
            <w:r w:rsidR="009D20E8" w:rsidRPr="004121BF">
              <w:rPr>
                <w:rFonts w:ascii="Roboto" w:eastAsia="Maven Pro" w:hAnsi="Roboto" w:cs="Maven Pro"/>
                <w:b/>
                <w:lang w:val="ro-RO"/>
              </w:rPr>
              <w:t>)</w:t>
            </w:r>
          </w:p>
        </w:tc>
        <w:tc>
          <w:tcPr>
            <w:tcW w:w="612" w:type="pct"/>
            <w:vAlign w:val="center"/>
          </w:tcPr>
          <w:p w14:paraId="0000018B" w14:textId="0BC5E2C6" w:rsidR="004D4BEE" w:rsidRPr="004121BF" w:rsidRDefault="004D4BEE" w:rsidP="004D4BEE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 xml:space="preserve">Buget alocat apel </w:t>
            </w:r>
            <w:r w:rsidR="009D20E8" w:rsidRPr="004121BF">
              <w:rPr>
                <w:rFonts w:ascii="Roboto" w:eastAsia="Maven Pro" w:hAnsi="Roboto" w:cs="Maven Pro"/>
                <w:b/>
                <w:bCs/>
                <w:lang w:val="ro-RO"/>
              </w:rPr>
              <w:t>FEN(lei), rata FEN, FNN</w:t>
            </w:r>
          </w:p>
        </w:tc>
        <w:tc>
          <w:tcPr>
            <w:tcW w:w="523" w:type="pct"/>
            <w:vAlign w:val="center"/>
          </w:tcPr>
          <w:p w14:paraId="4CB94D25" w14:textId="19F3C807" w:rsidR="004D4BEE" w:rsidRPr="004121BF" w:rsidRDefault="009D20E8" w:rsidP="004D4BEE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Perioada</w:t>
            </w:r>
            <w:r w:rsidR="004D4BEE" w:rsidRPr="004121BF">
              <w:rPr>
                <w:rFonts w:ascii="Roboto" w:eastAsia="Maven Pro" w:hAnsi="Roboto" w:cs="Maven Pro"/>
                <w:b/>
                <w:bCs/>
                <w:lang w:val="ro-RO"/>
              </w:rPr>
              <w:t xml:space="preserve"> inițială de eligibilitate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 xml:space="preserve"> (indicativă)</w:t>
            </w:r>
          </w:p>
        </w:tc>
      </w:tr>
      <w:tr w:rsidR="00C47219" w:rsidRPr="00AA1A15" w14:paraId="766118D0" w14:textId="77777777" w:rsidTr="005C2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tcW w:w="1556" w:type="pct"/>
            <w:vMerge w:val="restart"/>
            <w:vAlign w:val="center"/>
          </w:tcPr>
          <w:p w14:paraId="1E2456C1" w14:textId="77777777" w:rsidR="00A25179" w:rsidRPr="004121BF" w:rsidRDefault="00E06813" w:rsidP="009C299A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 xml:space="preserve">OS4.1 - Consolidarea solidarității și a cooperării cu țările terțe afectate de fluxurile migratorii, inclusiv prin relocare în Uniune și prin alte căi legale de obținere a protecției în Uniune </w:t>
            </w:r>
          </w:p>
          <w:p w14:paraId="547765E0" w14:textId="7B365F88" w:rsidR="00E06813" w:rsidRPr="004121BF" w:rsidRDefault="00E06813" w:rsidP="009C299A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(</w:t>
            </w:r>
            <w:r w:rsidR="00234B1C" w:rsidRPr="004121BF">
              <w:rPr>
                <w:rFonts w:ascii="Roboto" w:eastAsia="Maven Pro" w:hAnsi="Roboto" w:cs="Maven Pro"/>
                <w:lang w:val="ro-RO"/>
              </w:rPr>
              <w:t>misiuni de selecție</w:t>
            </w:r>
            <w:r w:rsidR="00A25179" w:rsidRPr="004121BF">
              <w:rPr>
                <w:rFonts w:ascii="Roboto" w:eastAsia="Maven Pro" w:hAnsi="Roboto" w:cs="Maven Pro"/>
                <w:lang w:val="ro-RO"/>
              </w:rPr>
              <w:t>/specifice</w:t>
            </w:r>
            <w:r w:rsidR="00A51C3D" w:rsidRPr="004121BF">
              <w:rPr>
                <w:rFonts w:ascii="Roboto" w:eastAsia="Maven Pro" w:hAnsi="Roboto" w:cs="Maven Pro"/>
                <w:lang w:val="ro-RO"/>
              </w:rPr>
              <w:t>, instruire</w:t>
            </w:r>
            <w:r w:rsidR="003D75B0" w:rsidRPr="004121BF">
              <w:rPr>
                <w:rFonts w:ascii="Roboto" w:eastAsia="Maven Pro" w:hAnsi="Roboto" w:cs="Maven Pro"/>
                <w:lang w:val="ro-RO"/>
              </w:rPr>
              <w:t>, identificarea și analizarea unor căi legale complementare de admisie</w:t>
            </w:r>
            <w:r w:rsidRPr="004121BF">
              <w:rPr>
                <w:rFonts w:ascii="Roboto" w:eastAsia="Maven Pro" w:hAnsi="Roboto" w:cs="Maven Pro"/>
                <w:lang w:val="ro-RO"/>
              </w:rPr>
              <w:t>)</w:t>
            </w:r>
          </w:p>
        </w:tc>
        <w:tc>
          <w:tcPr>
            <w:tcW w:w="401" w:type="pct"/>
            <w:vAlign w:val="center"/>
          </w:tcPr>
          <w:p w14:paraId="038C2B5B" w14:textId="01E71337" w:rsidR="00E06813" w:rsidRPr="004121BF" w:rsidRDefault="00E06813" w:rsidP="009C299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AM41A</w:t>
            </w:r>
          </w:p>
        </w:tc>
        <w:tc>
          <w:tcPr>
            <w:tcW w:w="475" w:type="pct"/>
            <w:vAlign w:val="center"/>
          </w:tcPr>
          <w:p w14:paraId="3367E188" w14:textId="3071BF30" w:rsidR="00E06813" w:rsidRPr="004121BF" w:rsidRDefault="00E06813" w:rsidP="009C299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 Afaceri interne</w:t>
            </w:r>
          </w:p>
        </w:tc>
        <w:tc>
          <w:tcPr>
            <w:tcW w:w="876" w:type="pct"/>
            <w:vAlign w:val="center"/>
          </w:tcPr>
          <w:p w14:paraId="16C07313" w14:textId="27B7DA6B" w:rsidR="00E06813" w:rsidRPr="004121BF" w:rsidRDefault="00E06813" w:rsidP="009C299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 xml:space="preserve">Apel </w:t>
            </w:r>
            <w:r w:rsidR="00861993" w:rsidRPr="004121BF">
              <w:rPr>
                <w:rFonts w:ascii="Roboto" w:eastAsia="Maven Pro" w:hAnsi="Roboto" w:cs="Maven Pro"/>
                <w:lang w:val="ro-RO"/>
              </w:rPr>
              <w:t>restrâns</w:t>
            </w:r>
          </w:p>
          <w:p w14:paraId="7704BA43" w14:textId="77777777" w:rsidR="00E06813" w:rsidRPr="004121BF" w:rsidRDefault="00E06813" w:rsidP="009C299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 xml:space="preserve">Depunere 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continuă</w:t>
            </w:r>
          </w:p>
          <w:p w14:paraId="3343DCF9" w14:textId="57FE5675" w:rsidR="00E06813" w:rsidRPr="004121BF" w:rsidRDefault="00E06813" w:rsidP="009C299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AAL</w:t>
            </w:r>
          </w:p>
        </w:tc>
        <w:tc>
          <w:tcPr>
            <w:tcW w:w="557" w:type="pct"/>
            <w:vAlign w:val="center"/>
          </w:tcPr>
          <w:p w14:paraId="50A99AE6" w14:textId="77777777" w:rsidR="00E06813" w:rsidRPr="004121BF" w:rsidRDefault="00E06813" w:rsidP="003569BE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ED7D31" w:themeColor="accent2"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color w:val="ED7D31" w:themeColor="accent2"/>
                <w:lang w:val="ro-RO"/>
              </w:rPr>
              <w:t>2023</w:t>
            </w:r>
          </w:p>
          <w:p w14:paraId="4D8109A2" w14:textId="5343086C" w:rsidR="00E06813" w:rsidRPr="004121BF" w:rsidRDefault="00484EA6" w:rsidP="006C2E1C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Decembrie</w:t>
            </w:r>
          </w:p>
        </w:tc>
        <w:tc>
          <w:tcPr>
            <w:tcW w:w="612" w:type="pct"/>
            <w:vAlign w:val="center"/>
          </w:tcPr>
          <w:p w14:paraId="5C659F39" w14:textId="4DA6F0FF" w:rsidR="00E06813" w:rsidRPr="00C47219" w:rsidRDefault="00234D61" w:rsidP="009C299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2</w:t>
            </w:r>
            <w:r w:rsidR="00FA7127"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.00</w:t>
            </w:r>
            <w:r w:rsidR="00E06813"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0.000LEI</w:t>
            </w:r>
          </w:p>
          <w:p w14:paraId="6A5B6923" w14:textId="419A3482" w:rsidR="00E06813" w:rsidRPr="00C47219" w:rsidRDefault="00E06813" w:rsidP="009C299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color w:val="0B5394"/>
                <w:lang w:val="ro-RO"/>
              </w:rPr>
              <w:t>FEN 75%</w:t>
            </w:r>
          </w:p>
        </w:tc>
        <w:tc>
          <w:tcPr>
            <w:tcW w:w="523" w:type="pct"/>
            <w:vAlign w:val="center"/>
          </w:tcPr>
          <w:p w14:paraId="4FDD4306" w14:textId="56CF59B2" w:rsidR="00E06813" w:rsidRPr="004121BF" w:rsidRDefault="00E06813" w:rsidP="009C299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 xml:space="preserve">2024 </w:t>
            </w:r>
            <w:r w:rsidR="00E345AA" w:rsidRPr="004121BF">
              <w:rPr>
                <w:rFonts w:ascii="Roboto" w:eastAsia="Maven Pro" w:hAnsi="Roboto" w:cs="Maven Pro"/>
                <w:lang w:val="ro-RO"/>
              </w:rPr>
              <w:t>–</w:t>
            </w:r>
            <w:r w:rsidRPr="004121BF">
              <w:rPr>
                <w:rFonts w:ascii="Roboto" w:eastAsia="Maven Pro" w:hAnsi="Roboto" w:cs="Maven Pro"/>
                <w:lang w:val="ro-RO"/>
              </w:rPr>
              <w:t xml:space="preserve"> 202</w:t>
            </w:r>
            <w:r w:rsidR="00E345AA" w:rsidRPr="004121BF">
              <w:rPr>
                <w:rFonts w:ascii="Roboto" w:eastAsia="Maven Pro" w:hAnsi="Roboto" w:cs="Maven Pro"/>
                <w:lang w:val="ro-RO"/>
              </w:rPr>
              <w:t>6</w:t>
            </w:r>
          </w:p>
        </w:tc>
      </w:tr>
      <w:tr w:rsidR="00753328" w:rsidRPr="00AA1A15" w14:paraId="6D9D0308" w14:textId="77777777" w:rsidTr="00C47219">
        <w:trPr>
          <w:trHeight w:val="162"/>
        </w:trPr>
        <w:tc>
          <w:tcPr>
            <w:tcW w:w="1556" w:type="pct"/>
            <w:vMerge/>
            <w:vAlign w:val="center"/>
          </w:tcPr>
          <w:p w14:paraId="6B61914B" w14:textId="77777777" w:rsidR="002042BD" w:rsidRPr="004121BF" w:rsidRDefault="002042BD" w:rsidP="002042BD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  <w:tc>
          <w:tcPr>
            <w:tcW w:w="401" w:type="pct"/>
            <w:vAlign w:val="center"/>
          </w:tcPr>
          <w:p w14:paraId="190FDC37" w14:textId="273EEB87" w:rsidR="002042BD" w:rsidRPr="004121BF" w:rsidRDefault="002042BD" w:rsidP="002042BD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AM41B</w:t>
            </w:r>
          </w:p>
        </w:tc>
        <w:tc>
          <w:tcPr>
            <w:tcW w:w="475" w:type="pct"/>
            <w:vAlign w:val="center"/>
          </w:tcPr>
          <w:p w14:paraId="107FE819" w14:textId="33DE6366" w:rsidR="002042BD" w:rsidRPr="004121BF" w:rsidRDefault="002042BD" w:rsidP="002042BD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 Afaceri interne</w:t>
            </w:r>
          </w:p>
        </w:tc>
        <w:tc>
          <w:tcPr>
            <w:tcW w:w="876" w:type="pct"/>
            <w:vAlign w:val="center"/>
          </w:tcPr>
          <w:p w14:paraId="75981339" w14:textId="0677240C" w:rsidR="002042BD" w:rsidRPr="004121BF" w:rsidRDefault="002042BD" w:rsidP="002042BD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 xml:space="preserve">Apel </w:t>
            </w:r>
            <w:r w:rsidR="00861993" w:rsidRPr="004121BF">
              <w:rPr>
                <w:rFonts w:ascii="Roboto" w:eastAsia="Maven Pro" w:hAnsi="Roboto" w:cs="Maven Pro"/>
                <w:lang w:val="ro-RO"/>
              </w:rPr>
              <w:t>restrâns</w:t>
            </w:r>
          </w:p>
          <w:p w14:paraId="6626635F" w14:textId="77777777" w:rsidR="002042BD" w:rsidRPr="004121BF" w:rsidRDefault="002042BD" w:rsidP="002042BD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 xml:space="preserve">Depunere </w:t>
            </w: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continuă</w:t>
            </w:r>
          </w:p>
          <w:p w14:paraId="15F7D0D0" w14:textId="69BF227A" w:rsidR="002042BD" w:rsidRPr="004121BF" w:rsidRDefault="002042BD" w:rsidP="002042BD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AAL</w:t>
            </w:r>
          </w:p>
        </w:tc>
        <w:tc>
          <w:tcPr>
            <w:tcW w:w="557" w:type="pct"/>
            <w:vAlign w:val="center"/>
          </w:tcPr>
          <w:p w14:paraId="649AA2E5" w14:textId="092E2A1A" w:rsidR="002042BD" w:rsidRPr="004121BF" w:rsidRDefault="002042BD" w:rsidP="002042BD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202</w:t>
            </w:r>
            <w:r w:rsidR="006C2E1C" w:rsidRPr="004121BF">
              <w:rPr>
                <w:rFonts w:ascii="Roboto" w:eastAsia="Maven Pro" w:hAnsi="Roboto" w:cs="Maven Pro"/>
                <w:b/>
                <w:bCs/>
                <w:lang w:val="ro-RO"/>
              </w:rPr>
              <w:t>5</w:t>
            </w:r>
          </w:p>
          <w:p w14:paraId="5F128B36" w14:textId="23AE8394" w:rsidR="002042BD" w:rsidRPr="004121BF" w:rsidRDefault="005D025E" w:rsidP="006C2E1C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ED7D31" w:themeColor="accent2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Decembrie</w:t>
            </w:r>
          </w:p>
        </w:tc>
        <w:tc>
          <w:tcPr>
            <w:tcW w:w="612" w:type="pct"/>
            <w:vAlign w:val="center"/>
          </w:tcPr>
          <w:p w14:paraId="0495278B" w14:textId="78FA8679" w:rsidR="002042BD" w:rsidRPr="00C47219" w:rsidRDefault="00234D61" w:rsidP="002042BD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2</w:t>
            </w:r>
            <w:r w:rsidR="00446AEE"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.</w:t>
            </w:r>
            <w:r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000</w:t>
            </w:r>
            <w:r w:rsidR="002042BD"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.000</w:t>
            </w:r>
            <w:r w:rsidR="0052701F"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 xml:space="preserve"> </w:t>
            </w:r>
            <w:r w:rsidR="002042BD"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LEI</w:t>
            </w:r>
          </w:p>
          <w:p w14:paraId="657373AD" w14:textId="691AA93B" w:rsidR="002042BD" w:rsidRPr="00C47219" w:rsidRDefault="002042BD" w:rsidP="002042BD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color w:val="0B5394"/>
                <w:lang w:val="ro-RO"/>
              </w:rPr>
              <w:t>FEN 75%</w:t>
            </w:r>
          </w:p>
        </w:tc>
        <w:tc>
          <w:tcPr>
            <w:tcW w:w="523" w:type="pct"/>
            <w:vAlign w:val="center"/>
          </w:tcPr>
          <w:p w14:paraId="72DFCFBB" w14:textId="01948DA2" w:rsidR="002042BD" w:rsidRPr="004121BF" w:rsidRDefault="00194A60" w:rsidP="002042BD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 xml:space="preserve">2026 </w:t>
            </w:r>
            <w:r w:rsidR="00E345AA" w:rsidRPr="004121BF">
              <w:rPr>
                <w:rFonts w:ascii="Roboto" w:eastAsia="Maven Pro" w:hAnsi="Roboto" w:cs="Maven Pro"/>
                <w:lang w:val="ro-RO"/>
              </w:rPr>
              <w:t>–</w:t>
            </w:r>
            <w:r w:rsidR="002042BD" w:rsidRPr="004121BF">
              <w:rPr>
                <w:rFonts w:ascii="Roboto" w:eastAsia="Maven Pro" w:hAnsi="Roboto" w:cs="Maven Pro"/>
                <w:lang w:val="ro-RO"/>
              </w:rPr>
              <w:t xml:space="preserve"> </w:t>
            </w:r>
            <w:r w:rsidR="00697B94" w:rsidRPr="004121BF">
              <w:rPr>
                <w:rFonts w:ascii="Roboto" w:eastAsia="Maven Pro" w:hAnsi="Roboto" w:cs="Maven Pro"/>
                <w:lang w:val="ro-RO"/>
              </w:rPr>
              <w:t>202</w:t>
            </w:r>
            <w:r w:rsidRPr="004121BF">
              <w:rPr>
                <w:rFonts w:ascii="Roboto" w:eastAsia="Maven Pro" w:hAnsi="Roboto" w:cs="Maven Pro"/>
                <w:lang w:val="ro-RO"/>
              </w:rPr>
              <w:t>9</w:t>
            </w:r>
          </w:p>
          <w:p w14:paraId="1929A49E" w14:textId="5CDF056B" w:rsidR="0052701F" w:rsidRPr="004121BF" w:rsidRDefault="0052701F" w:rsidP="002042BD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</w:tr>
      <w:tr w:rsidR="005C2E0A" w:rsidRPr="00AA1A15" w14:paraId="56958E78" w14:textId="77777777" w:rsidTr="00C47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tcW w:w="1556" w:type="pct"/>
            <w:vMerge w:val="restart"/>
            <w:vAlign w:val="center"/>
          </w:tcPr>
          <w:p w14:paraId="5F6FCC6B" w14:textId="2E992F21" w:rsidR="005C2E0A" w:rsidRPr="004121BF" w:rsidRDefault="005C2E0A" w:rsidP="005C2E0A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  <w:r w:rsidRPr="005C2E0A">
              <w:rPr>
                <w:rFonts w:ascii="Roboto" w:eastAsia="Maven Pro" w:hAnsi="Roboto" w:cs="Maven Pro"/>
                <w:lang w:val="ro-RO"/>
              </w:rPr>
              <w:lastRenderedPageBreak/>
              <w:t>OS4.1 - Consolidarea solidarității și a cooperării cu țările terțe afectate de fluxurile migratorii, inclusiv prin relocare în Uniune și prin alte căi legale de obținere a protecției în Uniune</w:t>
            </w:r>
          </w:p>
        </w:tc>
        <w:tc>
          <w:tcPr>
            <w:tcW w:w="401" w:type="pct"/>
            <w:vAlign w:val="center"/>
          </w:tcPr>
          <w:p w14:paraId="5F0204B4" w14:textId="4FB5030C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AM41C</w:t>
            </w:r>
          </w:p>
        </w:tc>
        <w:tc>
          <w:tcPr>
            <w:tcW w:w="475" w:type="pct"/>
            <w:vAlign w:val="center"/>
          </w:tcPr>
          <w:p w14:paraId="6B7B5371" w14:textId="6E42C92F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OI Azil migrație integrare</w:t>
            </w:r>
          </w:p>
        </w:tc>
        <w:tc>
          <w:tcPr>
            <w:tcW w:w="876" w:type="pct"/>
            <w:vAlign w:val="center"/>
          </w:tcPr>
          <w:p w14:paraId="132D0A83" w14:textId="77777777" w:rsidR="005C2E0A" w:rsidRPr="00AA1A15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>Apel deschis</w:t>
            </w:r>
          </w:p>
          <w:p w14:paraId="41F8EF93" w14:textId="77777777" w:rsidR="005C2E0A" w:rsidRPr="00AA1A15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>Depunere la termen</w:t>
            </w:r>
          </w:p>
          <w:p w14:paraId="753CFF06" w14:textId="060BA5C9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>Entități private/publice</w:t>
            </w:r>
          </w:p>
        </w:tc>
        <w:tc>
          <w:tcPr>
            <w:tcW w:w="557" w:type="pct"/>
            <w:vAlign w:val="center"/>
          </w:tcPr>
          <w:p w14:paraId="07E3B929" w14:textId="77777777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ED7D31" w:themeColor="accent2"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color w:val="ED7D31" w:themeColor="accent2"/>
                <w:lang w:val="ro-RO"/>
              </w:rPr>
              <w:t xml:space="preserve">2023 </w:t>
            </w:r>
          </w:p>
          <w:p w14:paraId="40107574" w14:textId="464302A8" w:rsidR="005C2E0A" w:rsidRPr="00113C90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>Decembrie</w:t>
            </w:r>
          </w:p>
        </w:tc>
        <w:tc>
          <w:tcPr>
            <w:tcW w:w="612" w:type="pct"/>
            <w:vAlign w:val="center"/>
          </w:tcPr>
          <w:p w14:paraId="13C9B9AE" w14:textId="77777777" w:rsidR="005C2E0A" w:rsidRPr="00C47219" w:rsidRDefault="005C2E0A" w:rsidP="005C2E0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4.000.000 LEI</w:t>
            </w:r>
          </w:p>
          <w:p w14:paraId="5276A8C0" w14:textId="3CE50919" w:rsidR="005C2E0A" w:rsidRPr="00C47219" w:rsidRDefault="005C2E0A" w:rsidP="005C2E0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color w:val="0B5394"/>
                <w:lang w:val="ro-RO"/>
              </w:rPr>
              <w:t>FEN 75%</w:t>
            </w:r>
          </w:p>
        </w:tc>
        <w:tc>
          <w:tcPr>
            <w:tcW w:w="523" w:type="pct"/>
            <w:vAlign w:val="center"/>
          </w:tcPr>
          <w:p w14:paraId="2D349DC6" w14:textId="399AE976" w:rsidR="005C2E0A" w:rsidRPr="00C47219" w:rsidRDefault="005C2E0A" w:rsidP="005C2E0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lang w:val="ro-RO"/>
              </w:rPr>
              <w:t>2024 – 2026</w:t>
            </w:r>
          </w:p>
        </w:tc>
      </w:tr>
      <w:tr w:rsidR="005C2E0A" w:rsidRPr="00AA1A15" w14:paraId="33F7933E" w14:textId="77777777" w:rsidTr="005C2E0A">
        <w:trPr>
          <w:trHeight w:val="1061"/>
        </w:trPr>
        <w:tc>
          <w:tcPr>
            <w:tcW w:w="1556" w:type="pct"/>
            <w:vMerge/>
            <w:vAlign w:val="center"/>
          </w:tcPr>
          <w:p w14:paraId="625FAB80" w14:textId="77777777" w:rsidR="005C2E0A" w:rsidRPr="004121BF" w:rsidRDefault="005C2E0A" w:rsidP="005C2E0A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  <w:tc>
          <w:tcPr>
            <w:tcW w:w="401" w:type="pct"/>
            <w:vAlign w:val="center"/>
          </w:tcPr>
          <w:p w14:paraId="0B434816" w14:textId="06FB247E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AM41D</w:t>
            </w:r>
          </w:p>
        </w:tc>
        <w:tc>
          <w:tcPr>
            <w:tcW w:w="475" w:type="pct"/>
            <w:vAlign w:val="center"/>
          </w:tcPr>
          <w:p w14:paraId="2F312DC3" w14:textId="6BB3BA55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OI Azil migrație integrare</w:t>
            </w:r>
          </w:p>
        </w:tc>
        <w:tc>
          <w:tcPr>
            <w:tcW w:w="876" w:type="pct"/>
            <w:vAlign w:val="center"/>
          </w:tcPr>
          <w:p w14:paraId="6900306F" w14:textId="77777777" w:rsidR="005C2E0A" w:rsidRPr="00AA1A15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>Apel deschis</w:t>
            </w:r>
          </w:p>
          <w:p w14:paraId="474EFF58" w14:textId="77777777" w:rsidR="005C2E0A" w:rsidRPr="00AA1A15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>Depunere la termen</w:t>
            </w:r>
          </w:p>
          <w:p w14:paraId="0CB56D68" w14:textId="3CA6B7D3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>Entități private/publice</w:t>
            </w:r>
          </w:p>
        </w:tc>
        <w:tc>
          <w:tcPr>
            <w:tcW w:w="557" w:type="pct"/>
            <w:vAlign w:val="center"/>
          </w:tcPr>
          <w:p w14:paraId="62E6DFDC" w14:textId="6019ABEE" w:rsidR="005C2E0A" w:rsidRPr="00AA1A15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AA1A15">
              <w:rPr>
                <w:rFonts w:ascii="Roboto" w:eastAsia="Maven Pro" w:hAnsi="Roboto" w:cs="Maven Pro"/>
                <w:b/>
                <w:bCs/>
                <w:lang w:val="ro-RO"/>
              </w:rPr>
              <w:t>2025</w:t>
            </w:r>
          </w:p>
          <w:p w14:paraId="2732E0E9" w14:textId="4E26DC54" w:rsidR="005C2E0A" w:rsidRPr="00113C90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>Decembrie</w:t>
            </w:r>
          </w:p>
        </w:tc>
        <w:tc>
          <w:tcPr>
            <w:tcW w:w="612" w:type="pct"/>
            <w:vAlign w:val="center"/>
          </w:tcPr>
          <w:p w14:paraId="43DF6173" w14:textId="14E92389" w:rsidR="005C2E0A" w:rsidRPr="00C47219" w:rsidRDefault="005C2E0A" w:rsidP="005C2E0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4.000.000</w:t>
            </w:r>
            <w:r w:rsidRPr="00C47219">
              <w:rPr>
                <w:rFonts w:ascii="Roboto" w:eastAsia="Maven Pro" w:hAnsi="Roboto" w:cs="Maven Pro"/>
                <w:b/>
                <w:color w:val="0B5394"/>
                <w:lang w:val="ro-RO"/>
              </w:rPr>
              <w:t>LEI</w:t>
            </w:r>
          </w:p>
          <w:p w14:paraId="65EB11F9" w14:textId="6BAA57EF" w:rsidR="005C2E0A" w:rsidRPr="00C47219" w:rsidRDefault="005C2E0A" w:rsidP="005C2E0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bCs/>
                <w:color w:val="0B5394"/>
                <w:lang w:val="ro-RO"/>
              </w:rPr>
              <w:t>FEN 75%</w:t>
            </w:r>
          </w:p>
        </w:tc>
        <w:tc>
          <w:tcPr>
            <w:tcW w:w="523" w:type="pct"/>
            <w:vAlign w:val="center"/>
          </w:tcPr>
          <w:p w14:paraId="061D7AAB" w14:textId="00FC5FE4" w:rsidR="005C2E0A" w:rsidRPr="00C47219" w:rsidRDefault="005C2E0A" w:rsidP="005C2E0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lang w:val="ro-RO"/>
              </w:rPr>
              <w:t>2026 – 2028</w:t>
            </w:r>
          </w:p>
        </w:tc>
      </w:tr>
      <w:tr w:rsidR="005C2E0A" w:rsidRPr="00AA1A15" w14:paraId="6BF4FEA5" w14:textId="77777777" w:rsidTr="00C47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tcW w:w="1556" w:type="pct"/>
            <w:vMerge w:val="restart"/>
            <w:vAlign w:val="center"/>
          </w:tcPr>
          <w:p w14:paraId="16E78AEB" w14:textId="22893EB7" w:rsidR="005C2E0A" w:rsidRPr="004121BF" w:rsidRDefault="005C2E0A" w:rsidP="005C2E0A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OS4.2 - Sprijinirea transferurilor dintr-un stat membru în altul ale solicitanților sau beneficiarilor de protecție internațională (misiuni de specifice, instruire, informarea societății civile și îmbunătățirea cunoștințelor personalului responsabil din cadrul</w:t>
            </w:r>
            <w:r>
              <w:rPr>
                <w:rFonts w:ascii="Roboto" w:eastAsia="Maven Pro" w:hAnsi="Roboto" w:cs="Maven Pro"/>
                <w:lang w:val="ro-RO"/>
              </w:rPr>
              <w:t xml:space="preserve"> </w:t>
            </w:r>
            <w:r w:rsidRPr="004121BF">
              <w:rPr>
                <w:rFonts w:ascii="Roboto" w:eastAsia="Maven Pro" w:hAnsi="Roboto" w:cs="Maven Pro"/>
                <w:lang w:val="ro-RO"/>
              </w:rPr>
              <w:t>autorităților naționale)</w:t>
            </w:r>
          </w:p>
        </w:tc>
        <w:tc>
          <w:tcPr>
            <w:tcW w:w="401" w:type="pct"/>
            <w:vAlign w:val="center"/>
          </w:tcPr>
          <w:p w14:paraId="4BC91709" w14:textId="09B5B39B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AM42A</w:t>
            </w:r>
          </w:p>
        </w:tc>
        <w:tc>
          <w:tcPr>
            <w:tcW w:w="475" w:type="pct"/>
            <w:vAlign w:val="center"/>
          </w:tcPr>
          <w:p w14:paraId="7C85A0EA" w14:textId="4B9C24D3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 Afaceri interne</w:t>
            </w:r>
          </w:p>
        </w:tc>
        <w:tc>
          <w:tcPr>
            <w:tcW w:w="876" w:type="pct"/>
            <w:vAlign w:val="center"/>
          </w:tcPr>
          <w:p w14:paraId="128BC33C" w14:textId="77777777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Apel deschis</w:t>
            </w:r>
          </w:p>
          <w:p w14:paraId="16CD9889" w14:textId="77777777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 xml:space="preserve">Depunere </w:t>
            </w:r>
            <w:r w:rsidRPr="00AA1A15">
              <w:rPr>
                <w:rFonts w:ascii="Roboto" w:eastAsia="Maven Pro" w:hAnsi="Roboto" w:cs="Maven Pro"/>
                <w:b/>
                <w:bCs/>
                <w:lang w:val="ro-RO"/>
              </w:rPr>
              <w:t>continuă</w:t>
            </w:r>
          </w:p>
          <w:p w14:paraId="2D7B1962" w14:textId="68617B09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AAL</w:t>
            </w:r>
          </w:p>
        </w:tc>
        <w:tc>
          <w:tcPr>
            <w:tcW w:w="557" w:type="pct"/>
            <w:vAlign w:val="center"/>
          </w:tcPr>
          <w:p w14:paraId="39771FA0" w14:textId="6A5F1628" w:rsidR="005C2E0A" w:rsidRPr="00113C90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113C90">
              <w:rPr>
                <w:rFonts w:ascii="Roboto" w:eastAsia="Maven Pro" w:hAnsi="Roboto" w:cs="Maven Pro"/>
                <w:b/>
                <w:bCs/>
                <w:lang w:val="ro-RO"/>
              </w:rPr>
              <w:t xml:space="preserve">2024 </w:t>
            </w:r>
          </w:p>
          <w:p w14:paraId="66899F7D" w14:textId="263D50EA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ED7D31" w:themeColor="accent2"/>
                <w:lang w:val="ro-RO"/>
              </w:rPr>
            </w:pPr>
            <w:r w:rsidRPr="00AA1A15">
              <w:rPr>
                <w:rFonts w:ascii="Roboto" w:eastAsia="Maven Pro" w:hAnsi="Roboto" w:cs="Maven Pro"/>
                <w:lang w:val="ro-RO"/>
              </w:rPr>
              <w:t>Martie</w:t>
            </w:r>
          </w:p>
        </w:tc>
        <w:tc>
          <w:tcPr>
            <w:tcW w:w="612" w:type="pct"/>
            <w:vAlign w:val="center"/>
          </w:tcPr>
          <w:p w14:paraId="226FD9AB" w14:textId="10070538" w:rsidR="005C2E0A" w:rsidRPr="00C47219" w:rsidRDefault="005C2E0A" w:rsidP="005C2E0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1.000.000LEI</w:t>
            </w:r>
          </w:p>
          <w:p w14:paraId="48B864E9" w14:textId="37FE29F2" w:rsidR="005C2E0A" w:rsidRPr="00C47219" w:rsidRDefault="005C2E0A" w:rsidP="005C2E0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color w:val="0B5394"/>
                <w:lang w:val="ro-RO"/>
              </w:rPr>
              <w:t>FEN 75%</w:t>
            </w:r>
          </w:p>
        </w:tc>
        <w:tc>
          <w:tcPr>
            <w:tcW w:w="523" w:type="pct"/>
            <w:vAlign w:val="center"/>
          </w:tcPr>
          <w:p w14:paraId="65042B10" w14:textId="7875D408" w:rsidR="005C2E0A" w:rsidRPr="00C47219" w:rsidRDefault="005C2E0A" w:rsidP="005C2E0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lang w:val="ro-RO"/>
              </w:rPr>
              <w:t>2024 – 2026</w:t>
            </w:r>
          </w:p>
        </w:tc>
      </w:tr>
      <w:tr w:rsidR="005C2E0A" w:rsidRPr="00AA1A15" w14:paraId="1F02410F" w14:textId="77777777" w:rsidTr="00C47219">
        <w:trPr>
          <w:trHeight w:val="505"/>
        </w:trPr>
        <w:tc>
          <w:tcPr>
            <w:tcW w:w="1556" w:type="pct"/>
            <w:vMerge/>
            <w:vAlign w:val="center"/>
          </w:tcPr>
          <w:p w14:paraId="3301F990" w14:textId="77777777" w:rsidR="005C2E0A" w:rsidRPr="004121BF" w:rsidRDefault="005C2E0A" w:rsidP="005C2E0A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  <w:tc>
          <w:tcPr>
            <w:tcW w:w="401" w:type="pct"/>
            <w:vAlign w:val="center"/>
          </w:tcPr>
          <w:p w14:paraId="6DCFD0B7" w14:textId="4AF47B89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AM42B</w:t>
            </w:r>
          </w:p>
        </w:tc>
        <w:tc>
          <w:tcPr>
            <w:tcW w:w="475" w:type="pct"/>
            <w:vAlign w:val="center"/>
          </w:tcPr>
          <w:p w14:paraId="588700A7" w14:textId="48182766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 Afaceri interne</w:t>
            </w:r>
          </w:p>
        </w:tc>
        <w:tc>
          <w:tcPr>
            <w:tcW w:w="876" w:type="pct"/>
            <w:vAlign w:val="center"/>
          </w:tcPr>
          <w:p w14:paraId="61AC5AB4" w14:textId="77777777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Apel deschis</w:t>
            </w:r>
          </w:p>
          <w:p w14:paraId="2C20A5C0" w14:textId="77777777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 xml:space="preserve">Depunere </w:t>
            </w:r>
            <w:r w:rsidRPr="00AA1A15">
              <w:rPr>
                <w:rFonts w:ascii="Roboto" w:eastAsia="Maven Pro" w:hAnsi="Roboto" w:cs="Maven Pro"/>
                <w:b/>
                <w:bCs/>
                <w:lang w:val="ro-RO"/>
              </w:rPr>
              <w:t>continuă</w:t>
            </w:r>
          </w:p>
          <w:p w14:paraId="4E30F064" w14:textId="7B8381FA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i/>
                <w:iCs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AAL</w:t>
            </w:r>
          </w:p>
        </w:tc>
        <w:tc>
          <w:tcPr>
            <w:tcW w:w="557" w:type="pct"/>
            <w:vAlign w:val="center"/>
          </w:tcPr>
          <w:p w14:paraId="7F1E3BBE" w14:textId="77777777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2025</w:t>
            </w:r>
          </w:p>
          <w:p w14:paraId="4683117B" w14:textId="45E6E5D4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i/>
                <w:iCs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Martie</w:t>
            </w:r>
          </w:p>
        </w:tc>
        <w:tc>
          <w:tcPr>
            <w:tcW w:w="612" w:type="pct"/>
            <w:vAlign w:val="center"/>
          </w:tcPr>
          <w:p w14:paraId="460BCEF5" w14:textId="785FE286" w:rsidR="005C2E0A" w:rsidRPr="00C47219" w:rsidRDefault="005C2E0A" w:rsidP="005C2E0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1.000.000LEI</w:t>
            </w:r>
          </w:p>
          <w:p w14:paraId="2D427DC4" w14:textId="4E0F57C8" w:rsidR="005C2E0A" w:rsidRPr="00C47219" w:rsidRDefault="005C2E0A" w:rsidP="005C2E0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bCs/>
                <w:i/>
                <w:i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color w:val="0B5394"/>
                <w:lang w:val="ro-RO"/>
              </w:rPr>
              <w:t>FEN 75%</w:t>
            </w:r>
          </w:p>
        </w:tc>
        <w:tc>
          <w:tcPr>
            <w:tcW w:w="523" w:type="pct"/>
            <w:vAlign w:val="center"/>
          </w:tcPr>
          <w:p w14:paraId="6ADF9920" w14:textId="3DA77823" w:rsidR="005C2E0A" w:rsidRPr="00C47219" w:rsidRDefault="005C2E0A" w:rsidP="005C2E0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lang w:val="ro-RO"/>
              </w:rPr>
              <w:t>2025 – 2027</w:t>
            </w:r>
          </w:p>
        </w:tc>
      </w:tr>
      <w:tr w:rsidR="005C2E0A" w:rsidRPr="00AA1A15" w14:paraId="72A12F4D" w14:textId="343A3469" w:rsidTr="00C47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tcW w:w="1556" w:type="pct"/>
            <w:vMerge w:val="restart"/>
            <w:vAlign w:val="center"/>
          </w:tcPr>
          <w:p w14:paraId="00000195" w14:textId="1CADA247" w:rsidR="005C2E0A" w:rsidRPr="004121BF" w:rsidRDefault="005C2E0A" w:rsidP="005C2E0A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sz w:val="24"/>
                <w:szCs w:val="24"/>
                <w:lang w:val="ro-RO"/>
              </w:rPr>
            </w:pPr>
            <w:bookmarkStart w:id="8" w:name="_Hlk132028434"/>
            <w:r w:rsidRPr="004121BF">
              <w:rPr>
                <w:rFonts w:ascii="Roboto" w:eastAsia="Maven Pro" w:hAnsi="Roboto" w:cs="Maven Pro"/>
                <w:lang w:val="ro-RO"/>
              </w:rPr>
              <w:t>OS4.2 - Sprijinirea transferurilor dintr-un stat membru în altul ale solicitanților sau beneficiarilor de protecție internațională</w:t>
            </w:r>
            <w:bookmarkEnd w:id="8"/>
          </w:p>
        </w:tc>
        <w:tc>
          <w:tcPr>
            <w:tcW w:w="401" w:type="pct"/>
            <w:vAlign w:val="center"/>
          </w:tcPr>
          <w:p w14:paraId="00000196" w14:textId="6B72A185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AM42C</w:t>
            </w:r>
          </w:p>
        </w:tc>
        <w:tc>
          <w:tcPr>
            <w:tcW w:w="475" w:type="pct"/>
            <w:vAlign w:val="center"/>
          </w:tcPr>
          <w:p w14:paraId="3DF0DD9F" w14:textId="424B9A8A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OI Azil migrație integrare</w:t>
            </w:r>
          </w:p>
        </w:tc>
        <w:tc>
          <w:tcPr>
            <w:tcW w:w="876" w:type="pct"/>
            <w:vAlign w:val="center"/>
          </w:tcPr>
          <w:p w14:paraId="69746896" w14:textId="77777777" w:rsidR="005C2E0A" w:rsidRPr="00C47219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lang w:val="ro-RO"/>
              </w:rPr>
              <w:t>Apel deschis</w:t>
            </w:r>
          </w:p>
          <w:p w14:paraId="4F40ED54" w14:textId="77777777" w:rsidR="005C2E0A" w:rsidRPr="00C47219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lang w:val="ro-RO"/>
              </w:rPr>
              <w:t>Depunere la termen</w:t>
            </w:r>
          </w:p>
          <w:p w14:paraId="00000198" w14:textId="4E0A07C0" w:rsidR="005C2E0A" w:rsidRPr="00C47219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lang w:val="ro-RO"/>
              </w:rPr>
              <w:t>Entități private/publice</w:t>
            </w:r>
          </w:p>
        </w:tc>
        <w:tc>
          <w:tcPr>
            <w:tcW w:w="557" w:type="pct"/>
            <w:vAlign w:val="center"/>
          </w:tcPr>
          <w:p w14:paraId="6CCC66F0" w14:textId="19B5F521" w:rsidR="005C2E0A" w:rsidRPr="00113C90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iCs/>
                <w:lang w:val="ro-RO"/>
              </w:rPr>
            </w:pPr>
            <w:r w:rsidRPr="00113C90">
              <w:rPr>
                <w:rFonts w:ascii="Roboto" w:eastAsia="Maven Pro" w:hAnsi="Roboto" w:cs="Maven Pro"/>
                <w:b/>
                <w:bCs/>
                <w:iCs/>
                <w:lang w:val="ro-RO"/>
              </w:rPr>
              <w:t xml:space="preserve">2024 </w:t>
            </w:r>
          </w:p>
          <w:p w14:paraId="00000199" w14:textId="2A432418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 xml:space="preserve">Septembrie </w:t>
            </w:r>
          </w:p>
        </w:tc>
        <w:tc>
          <w:tcPr>
            <w:tcW w:w="612" w:type="pct"/>
            <w:vAlign w:val="center"/>
          </w:tcPr>
          <w:p w14:paraId="1BD0766D" w14:textId="5AC6BA62" w:rsidR="005C2E0A" w:rsidRPr="00C47219" w:rsidRDefault="005C2E0A" w:rsidP="005C2E0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1.500.000LEI</w:t>
            </w:r>
          </w:p>
          <w:p w14:paraId="0000019C" w14:textId="275BE461" w:rsidR="005C2E0A" w:rsidRPr="005C2E0A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bCs/>
                <w:color w:val="0B5394"/>
                <w:lang w:val="ro-RO"/>
              </w:rPr>
            </w:pPr>
            <w:r w:rsidRPr="005C2E0A">
              <w:rPr>
                <w:rFonts w:ascii="Roboto" w:eastAsia="Maven Pro" w:hAnsi="Roboto" w:cs="Maven Pro"/>
                <w:bCs/>
                <w:color w:val="0B5394"/>
                <w:lang w:val="ro-RO"/>
              </w:rPr>
              <w:t>FEN 75%</w:t>
            </w:r>
          </w:p>
        </w:tc>
        <w:tc>
          <w:tcPr>
            <w:tcW w:w="523" w:type="pct"/>
            <w:vAlign w:val="center"/>
          </w:tcPr>
          <w:p w14:paraId="37F964B4" w14:textId="0B551A3C" w:rsidR="005C2E0A" w:rsidRPr="00C47219" w:rsidRDefault="005C2E0A" w:rsidP="005C2E0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bCs/>
                <w:iCs/>
                <w:color w:val="003399"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lang w:val="ro-RO"/>
              </w:rPr>
              <w:t>2024 - 2025</w:t>
            </w:r>
          </w:p>
        </w:tc>
      </w:tr>
      <w:tr w:rsidR="005C2E0A" w:rsidRPr="00AA1A15" w14:paraId="79482DA2" w14:textId="77777777" w:rsidTr="00C47219">
        <w:trPr>
          <w:trHeight w:val="839"/>
        </w:trPr>
        <w:tc>
          <w:tcPr>
            <w:tcW w:w="1556" w:type="pct"/>
            <w:vMerge/>
            <w:vAlign w:val="center"/>
          </w:tcPr>
          <w:p w14:paraId="6998DF67" w14:textId="77777777" w:rsidR="005C2E0A" w:rsidRPr="004121BF" w:rsidRDefault="005C2E0A" w:rsidP="005C2E0A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  <w:tc>
          <w:tcPr>
            <w:tcW w:w="401" w:type="pct"/>
            <w:vAlign w:val="center"/>
          </w:tcPr>
          <w:p w14:paraId="28BF747F" w14:textId="7437B6DB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AM42D</w:t>
            </w:r>
          </w:p>
        </w:tc>
        <w:tc>
          <w:tcPr>
            <w:tcW w:w="475" w:type="pct"/>
            <w:vAlign w:val="center"/>
          </w:tcPr>
          <w:p w14:paraId="53E4EC33" w14:textId="496D4FAC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OI Azil migrație integrare</w:t>
            </w:r>
          </w:p>
        </w:tc>
        <w:tc>
          <w:tcPr>
            <w:tcW w:w="876" w:type="pct"/>
            <w:vAlign w:val="center"/>
          </w:tcPr>
          <w:p w14:paraId="019650EE" w14:textId="77777777" w:rsidR="005C2E0A" w:rsidRPr="00C47219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lang w:val="ro-RO"/>
              </w:rPr>
              <w:t>Apel deschis</w:t>
            </w:r>
          </w:p>
          <w:p w14:paraId="3E04447C" w14:textId="77777777" w:rsidR="005C2E0A" w:rsidRPr="00C47219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lang w:val="ro-RO"/>
              </w:rPr>
              <w:t xml:space="preserve">Depunere </w:t>
            </w:r>
            <w:r w:rsidRPr="00C47219">
              <w:rPr>
                <w:rFonts w:ascii="Roboto" w:eastAsia="Maven Pro" w:hAnsi="Roboto" w:cs="Maven Pro"/>
                <w:b/>
                <w:bCs/>
                <w:iCs/>
                <w:lang w:val="ro-RO"/>
              </w:rPr>
              <w:t>continuă</w:t>
            </w:r>
          </w:p>
          <w:p w14:paraId="104645FC" w14:textId="07E1F864" w:rsidR="005C2E0A" w:rsidRPr="00C47219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lang w:val="ro-RO"/>
              </w:rPr>
              <w:t>Entități private/publice</w:t>
            </w:r>
          </w:p>
        </w:tc>
        <w:tc>
          <w:tcPr>
            <w:tcW w:w="557" w:type="pct"/>
            <w:vAlign w:val="center"/>
          </w:tcPr>
          <w:p w14:paraId="730D678E" w14:textId="77777777" w:rsidR="005C2E0A" w:rsidRPr="00113C90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iCs/>
                <w:lang w:val="ro-RO"/>
              </w:rPr>
            </w:pPr>
            <w:r w:rsidRPr="00113C90">
              <w:rPr>
                <w:rFonts w:ascii="Roboto" w:eastAsia="Maven Pro" w:hAnsi="Roboto" w:cs="Maven Pro"/>
                <w:b/>
                <w:bCs/>
                <w:iCs/>
                <w:lang w:val="ro-RO"/>
              </w:rPr>
              <w:t xml:space="preserve">2025 </w:t>
            </w:r>
          </w:p>
          <w:p w14:paraId="72F785C6" w14:textId="0B37B452" w:rsidR="005C2E0A" w:rsidRPr="00AA1A15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AA1A15">
              <w:rPr>
                <w:rFonts w:ascii="Roboto" w:eastAsia="Maven Pro" w:hAnsi="Roboto" w:cs="Maven Pro"/>
                <w:iCs/>
                <w:lang w:val="ro-RO"/>
              </w:rPr>
              <w:t>Septembrie</w:t>
            </w:r>
          </w:p>
        </w:tc>
        <w:tc>
          <w:tcPr>
            <w:tcW w:w="612" w:type="pct"/>
            <w:vAlign w:val="center"/>
          </w:tcPr>
          <w:p w14:paraId="7714B958" w14:textId="2D741E9A" w:rsidR="005C2E0A" w:rsidRPr="00C47219" w:rsidRDefault="005C2E0A" w:rsidP="005C2E0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1.500.000</w:t>
            </w:r>
            <w:r w:rsidRPr="00C47219">
              <w:rPr>
                <w:rFonts w:ascii="Roboto" w:eastAsia="Maven Pro" w:hAnsi="Roboto" w:cs="Maven Pro"/>
                <w:b/>
                <w:color w:val="0B5394"/>
                <w:lang w:val="ro-RO"/>
              </w:rPr>
              <w:t>LEI</w:t>
            </w:r>
          </w:p>
          <w:p w14:paraId="1CD3E3BC" w14:textId="71175A9A" w:rsidR="005C2E0A" w:rsidRPr="00C47219" w:rsidRDefault="005C2E0A" w:rsidP="005C2E0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color w:val="0B5394"/>
                <w:lang w:val="ro-RO"/>
              </w:rPr>
              <w:t>FEN 75%</w:t>
            </w:r>
          </w:p>
        </w:tc>
        <w:tc>
          <w:tcPr>
            <w:tcW w:w="523" w:type="pct"/>
            <w:vAlign w:val="center"/>
          </w:tcPr>
          <w:p w14:paraId="07D45EDE" w14:textId="27FBCD0B" w:rsidR="005C2E0A" w:rsidRPr="00C47219" w:rsidRDefault="005C2E0A" w:rsidP="005C2E0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iCs/>
                <w:color w:val="003399"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lang w:val="ro-RO"/>
              </w:rPr>
              <w:t>2026 - 2027</w:t>
            </w:r>
          </w:p>
        </w:tc>
      </w:tr>
      <w:tr w:rsidR="005C2E0A" w:rsidRPr="00AA1A15" w14:paraId="3B447B68" w14:textId="77777777" w:rsidTr="00C47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1556" w:type="pct"/>
            <w:vMerge w:val="restart"/>
            <w:vAlign w:val="center"/>
          </w:tcPr>
          <w:p w14:paraId="62F4F05D" w14:textId="5CB7E769" w:rsidR="005C2E0A" w:rsidRPr="004121BF" w:rsidRDefault="005C2E0A" w:rsidP="005C2E0A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OS</w:t>
            </w:r>
            <w:r>
              <w:rPr>
                <w:rFonts w:ascii="Roboto" w:eastAsia="Maven Pro" w:hAnsi="Roboto" w:cs="Maven Pro"/>
                <w:lang w:val="ro-RO"/>
              </w:rPr>
              <w:t>4</w:t>
            </w:r>
            <w:r w:rsidRPr="004121BF">
              <w:rPr>
                <w:rFonts w:ascii="Roboto" w:eastAsia="Maven Pro" w:hAnsi="Roboto" w:cs="Maven Pro"/>
                <w:lang w:val="ro-RO"/>
              </w:rPr>
              <w:t xml:space="preserve"> - Sprijin operațional</w:t>
            </w:r>
          </w:p>
        </w:tc>
        <w:tc>
          <w:tcPr>
            <w:tcW w:w="401" w:type="pct"/>
            <w:vAlign w:val="center"/>
          </w:tcPr>
          <w:p w14:paraId="69B6029D" w14:textId="7F9C51E6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</w:t>
            </w:r>
            <w:r>
              <w:rPr>
                <w:rFonts w:ascii="Roboto" w:eastAsia="Maven Pro" w:hAnsi="Roboto" w:cs="Maven Pro"/>
                <w:lang w:val="ro-RO"/>
              </w:rPr>
              <w:t>4</w:t>
            </w:r>
            <w:r w:rsidRPr="004121BF">
              <w:rPr>
                <w:rFonts w:ascii="Roboto" w:eastAsia="Maven Pro" w:hAnsi="Roboto" w:cs="Maven Pro"/>
                <w:lang w:val="ro-RO"/>
              </w:rPr>
              <w:t>0A</w:t>
            </w:r>
          </w:p>
        </w:tc>
        <w:tc>
          <w:tcPr>
            <w:tcW w:w="475" w:type="pct"/>
            <w:vAlign w:val="center"/>
          </w:tcPr>
          <w:p w14:paraId="068F3148" w14:textId="33291B8A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 Afaceri interne</w:t>
            </w:r>
          </w:p>
        </w:tc>
        <w:tc>
          <w:tcPr>
            <w:tcW w:w="876" w:type="pct"/>
            <w:vAlign w:val="center"/>
          </w:tcPr>
          <w:p w14:paraId="4B124A75" w14:textId="3C9B6433" w:rsidR="005C2E0A" w:rsidRPr="00C47219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lang w:val="ro-RO"/>
              </w:rPr>
              <w:t xml:space="preserve">Apel restrâns </w:t>
            </w:r>
          </w:p>
          <w:p w14:paraId="6658915B" w14:textId="77777777" w:rsidR="005C2E0A" w:rsidRPr="00C47219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lang w:val="ro-RO"/>
              </w:rPr>
              <w:t xml:space="preserve">Depunere </w:t>
            </w:r>
            <w:r w:rsidRPr="00C47219">
              <w:rPr>
                <w:rFonts w:ascii="Roboto" w:eastAsia="Maven Pro" w:hAnsi="Roboto" w:cs="Maven Pro"/>
                <w:b/>
                <w:iCs/>
                <w:lang w:val="ro-RO"/>
              </w:rPr>
              <w:t>continuă</w:t>
            </w:r>
          </w:p>
          <w:p w14:paraId="3E624E61" w14:textId="37E7A5C2" w:rsidR="005C2E0A" w:rsidRPr="00C47219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lang w:val="ro-RO"/>
              </w:rPr>
              <w:t>IGI</w:t>
            </w:r>
          </w:p>
        </w:tc>
        <w:tc>
          <w:tcPr>
            <w:tcW w:w="557" w:type="pct"/>
            <w:vAlign w:val="center"/>
          </w:tcPr>
          <w:p w14:paraId="1B3B029A" w14:textId="77777777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2024</w:t>
            </w:r>
          </w:p>
          <w:p w14:paraId="5C65B40E" w14:textId="14CD24B8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Septembrie</w:t>
            </w:r>
          </w:p>
        </w:tc>
        <w:tc>
          <w:tcPr>
            <w:tcW w:w="612" w:type="pct"/>
            <w:vAlign w:val="center"/>
          </w:tcPr>
          <w:p w14:paraId="2BFF005D" w14:textId="53E5AEEA" w:rsidR="005C2E0A" w:rsidRPr="00C47219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500.000LEI</w:t>
            </w:r>
          </w:p>
          <w:p w14:paraId="44B96E9A" w14:textId="70BDB025" w:rsidR="005C2E0A" w:rsidRPr="00C47219" w:rsidRDefault="005C2E0A" w:rsidP="005C2E0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color w:val="0B5394"/>
                <w:lang w:val="ro-RO"/>
              </w:rPr>
              <w:t>FEN 100%</w:t>
            </w:r>
          </w:p>
        </w:tc>
        <w:tc>
          <w:tcPr>
            <w:tcW w:w="523" w:type="pct"/>
            <w:vAlign w:val="center"/>
          </w:tcPr>
          <w:p w14:paraId="18D4EAE8" w14:textId="1058DF10" w:rsidR="005C2E0A" w:rsidRPr="00C47219" w:rsidRDefault="005C2E0A" w:rsidP="005C2E0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lang w:val="ro-RO"/>
              </w:rPr>
              <w:t>2024 – 2027</w:t>
            </w:r>
          </w:p>
        </w:tc>
      </w:tr>
      <w:tr w:rsidR="005C2E0A" w:rsidRPr="00AA1A15" w14:paraId="1B62728B" w14:textId="77777777" w:rsidTr="00C47219">
        <w:trPr>
          <w:trHeight w:val="194"/>
        </w:trPr>
        <w:tc>
          <w:tcPr>
            <w:tcW w:w="1556" w:type="pct"/>
            <w:vMerge/>
            <w:vAlign w:val="center"/>
          </w:tcPr>
          <w:p w14:paraId="38BB0DBD" w14:textId="77777777" w:rsidR="005C2E0A" w:rsidRPr="004121BF" w:rsidRDefault="005C2E0A" w:rsidP="005C2E0A">
            <w:pPr>
              <w:pStyle w:val="Normal1"/>
              <w:spacing w:before="60" w:after="60"/>
              <w:jc w:val="center"/>
              <w:rPr>
                <w:rFonts w:ascii="Roboto" w:eastAsia="Maven Pro" w:hAnsi="Roboto" w:cs="Maven Pro"/>
                <w:lang w:val="ro-RO"/>
              </w:rPr>
            </w:pPr>
          </w:p>
        </w:tc>
        <w:tc>
          <w:tcPr>
            <w:tcW w:w="401" w:type="pct"/>
            <w:vAlign w:val="center"/>
          </w:tcPr>
          <w:p w14:paraId="7B0AE665" w14:textId="1163C3BD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</w:t>
            </w:r>
            <w:r>
              <w:rPr>
                <w:rFonts w:ascii="Roboto" w:eastAsia="Maven Pro" w:hAnsi="Roboto" w:cs="Maven Pro"/>
                <w:lang w:val="ro-RO"/>
              </w:rPr>
              <w:t>4</w:t>
            </w:r>
            <w:r w:rsidRPr="004121BF">
              <w:rPr>
                <w:rFonts w:ascii="Roboto" w:eastAsia="Maven Pro" w:hAnsi="Roboto" w:cs="Maven Pro"/>
                <w:lang w:val="ro-RO"/>
              </w:rPr>
              <w:t>0B</w:t>
            </w:r>
          </w:p>
        </w:tc>
        <w:tc>
          <w:tcPr>
            <w:tcW w:w="475" w:type="pct"/>
            <w:vAlign w:val="center"/>
          </w:tcPr>
          <w:p w14:paraId="6C35AF9E" w14:textId="6174191B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AM Afaceri interne</w:t>
            </w:r>
          </w:p>
        </w:tc>
        <w:tc>
          <w:tcPr>
            <w:tcW w:w="876" w:type="pct"/>
            <w:vAlign w:val="center"/>
          </w:tcPr>
          <w:p w14:paraId="3DF40331" w14:textId="77777777" w:rsidR="005C2E0A" w:rsidRPr="00C47219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lang w:val="ro-RO"/>
              </w:rPr>
              <w:t xml:space="preserve">Apel restrâns </w:t>
            </w:r>
          </w:p>
          <w:p w14:paraId="552B353B" w14:textId="77777777" w:rsidR="005C2E0A" w:rsidRPr="00C47219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lang w:val="ro-RO"/>
              </w:rPr>
              <w:t xml:space="preserve">Depunere </w:t>
            </w:r>
            <w:r w:rsidRPr="00C47219">
              <w:rPr>
                <w:rFonts w:ascii="Roboto" w:eastAsia="Maven Pro" w:hAnsi="Roboto" w:cs="Maven Pro"/>
                <w:b/>
                <w:bCs/>
                <w:iCs/>
                <w:lang w:val="ro-RO"/>
              </w:rPr>
              <w:t>continuă</w:t>
            </w:r>
          </w:p>
          <w:p w14:paraId="629F3536" w14:textId="75A60EBE" w:rsidR="005C2E0A" w:rsidRPr="00C47219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lang w:val="ro-RO"/>
              </w:rPr>
              <w:t>IGI</w:t>
            </w:r>
          </w:p>
        </w:tc>
        <w:tc>
          <w:tcPr>
            <w:tcW w:w="557" w:type="pct"/>
            <w:vAlign w:val="center"/>
          </w:tcPr>
          <w:p w14:paraId="7E9087F4" w14:textId="52AC9C17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2026</w:t>
            </w:r>
          </w:p>
          <w:p w14:paraId="10C9395A" w14:textId="09BCA271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lang w:val="ro-RO"/>
              </w:rPr>
              <w:t>Martie</w:t>
            </w:r>
          </w:p>
        </w:tc>
        <w:tc>
          <w:tcPr>
            <w:tcW w:w="612" w:type="pct"/>
            <w:vAlign w:val="center"/>
          </w:tcPr>
          <w:p w14:paraId="24B073D6" w14:textId="4F0501C1" w:rsidR="005C2E0A" w:rsidRPr="00C47219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</w:pPr>
            <w:r w:rsidRPr="00C47219">
              <w:rPr>
                <w:rFonts w:ascii="Roboto" w:eastAsia="Maven Pro" w:hAnsi="Roboto" w:cs="Maven Pro"/>
                <w:b/>
                <w:bCs/>
                <w:color w:val="0B5394"/>
                <w:lang w:val="ro-RO"/>
              </w:rPr>
              <w:t>347.580LEI</w:t>
            </w:r>
          </w:p>
          <w:p w14:paraId="12A9F848" w14:textId="2058A7B8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color w:val="003399"/>
                <w:lang w:val="ro-RO"/>
              </w:rPr>
            </w:pPr>
            <w:r w:rsidRPr="00C47219">
              <w:rPr>
                <w:rFonts w:ascii="Roboto" w:eastAsia="Maven Pro" w:hAnsi="Roboto" w:cs="Maven Pro"/>
                <w:color w:val="0B5394"/>
                <w:lang w:val="ro-RO"/>
              </w:rPr>
              <w:t>FEN 100%</w:t>
            </w:r>
          </w:p>
        </w:tc>
        <w:tc>
          <w:tcPr>
            <w:tcW w:w="523" w:type="pct"/>
            <w:vAlign w:val="center"/>
          </w:tcPr>
          <w:p w14:paraId="1DA699AE" w14:textId="03F88EED" w:rsidR="005C2E0A" w:rsidRPr="00C47219" w:rsidRDefault="005C2E0A" w:rsidP="005C2E0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iCs/>
                <w:lang w:val="ro-RO"/>
              </w:rPr>
            </w:pPr>
            <w:r w:rsidRPr="00C47219">
              <w:rPr>
                <w:rFonts w:ascii="Roboto" w:eastAsia="Maven Pro" w:hAnsi="Roboto" w:cs="Maven Pro"/>
                <w:iCs/>
                <w:lang w:val="ro-RO"/>
              </w:rPr>
              <w:t>2026 - 2029</w:t>
            </w:r>
          </w:p>
        </w:tc>
      </w:tr>
      <w:tr w:rsidR="005C2E0A" w:rsidRPr="00AA1A15" w14:paraId="419A78AF" w14:textId="77777777" w:rsidTr="00C47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tcW w:w="3865" w:type="pct"/>
            <w:gridSpan w:val="5"/>
            <w:vAlign w:val="center"/>
          </w:tcPr>
          <w:p w14:paraId="591EA0F0" w14:textId="380ADAEF" w:rsidR="005C2E0A" w:rsidRPr="004121BF" w:rsidRDefault="005C2E0A" w:rsidP="005C2E0A">
            <w:pPr>
              <w:pStyle w:val="Normal1"/>
              <w:jc w:val="center"/>
              <w:rPr>
                <w:rFonts w:ascii="Roboto" w:eastAsia="Maven Pro" w:hAnsi="Roboto" w:cs="Maven Pro"/>
                <w:b/>
                <w:bCs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lang w:val="ro-RO"/>
              </w:rPr>
              <w:t>TOTAL Obiectivul Specific OS4 - Solidaritate</w:t>
            </w:r>
          </w:p>
        </w:tc>
        <w:tc>
          <w:tcPr>
            <w:tcW w:w="612" w:type="pct"/>
            <w:vAlign w:val="center"/>
          </w:tcPr>
          <w:p w14:paraId="0710F4ED" w14:textId="25A816B4" w:rsidR="005C2E0A" w:rsidRPr="004121BF" w:rsidRDefault="005C2E0A" w:rsidP="005C2E0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bCs/>
                <w:color w:val="003399"/>
                <w:lang w:val="ro-RO"/>
              </w:rPr>
            </w:pPr>
            <w:r w:rsidRPr="004121BF">
              <w:rPr>
                <w:rFonts w:ascii="Roboto" w:eastAsia="Maven Pro" w:hAnsi="Roboto" w:cs="Maven Pro"/>
                <w:b/>
                <w:bCs/>
                <w:color w:val="003399"/>
                <w:lang w:val="ro-RO"/>
              </w:rPr>
              <w:t>17.847.580LEI</w:t>
            </w:r>
          </w:p>
        </w:tc>
        <w:tc>
          <w:tcPr>
            <w:tcW w:w="523" w:type="pct"/>
            <w:vAlign w:val="center"/>
          </w:tcPr>
          <w:p w14:paraId="3090E47E" w14:textId="77777777" w:rsidR="005C2E0A" w:rsidRPr="004121BF" w:rsidRDefault="005C2E0A" w:rsidP="005C2E0A">
            <w:pPr>
              <w:pStyle w:val="Normal1"/>
              <w:widowControl w:val="0"/>
              <w:spacing w:line="276" w:lineRule="auto"/>
              <w:jc w:val="center"/>
              <w:rPr>
                <w:rFonts w:ascii="Roboto" w:eastAsia="Maven Pro" w:hAnsi="Roboto" w:cs="Maven Pro"/>
                <w:b/>
                <w:bCs/>
                <w:color w:val="003399"/>
                <w:lang w:val="ro-RO"/>
              </w:rPr>
            </w:pPr>
          </w:p>
        </w:tc>
      </w:tr>
    </w:tbl>
    <w:p w14:paraId="0000019D" w14:textId="77777777" w:rsidR="00A2152F" w:rsidRPr="004121BF" w:rsidRDefault="00A2152F">
      <w:pPr>
        <w:pStyle w:val="Normal1"/>
        <w:rPr>
          <w:rFonts w:ascii="Roboto" w:eastAsia="Maven Pro" w:hAnsi="Roboto" w:cs="Maven Pro"/>
          <w:lang w:val="ro-RO"/>
        </w:rPr>
      </w:pPr>
    </w:p>
    <w:p w14:paraId="000001A0" w14:textId="77777777" w:rsidR="00A2152F" w:rsidRPr="004121BF" w:rsidRDefault="00A2152F">
      <w:pPr>
        <w:pStyle w:val="Normal1"/>
        <w:rPr>
          <w:rFonts w:ascii="Roboto" w:eastAsia="Maven Pro" w:hAnsi="Roboto" w:cs="Maven Pro"/>
          <w:lang w:val="ro-RO"/>
        </w:rPr>
      </w:pPr>
    </w:p>
    <w:p w14:paraId="000001A1" w14:textId="77777777" w:rsidR="00A2152F" w:rsidRPr="004121BF" w:rsidRDefault="00A2152F">
      <w:pPr>
        <w:pStyle w:val="Normal1"/>
        <w:rPr>
          <w:rFonts w:ascii="Roboto" w:eastAsia="Maven Pro" w:hAnsi="Roboto" w:cs="Maven Pro"/>
          <w:lang w:val="ro-RO"/>
        </w:rPr>
      </w:pPr>
    </w:p>
    <w:p w14:paraId="000001A2" w14:textId="77777777" w:rsidR="00A2152F" w:rsidRPr="004121BF" w:rsidRDefault="00A2152F">
      <w:pPr>
        <w:pStyle w:val="Normal1"/>
        <w:rPr>
          <w:rFonts w:ascii="Roboto" w:eastAsia="Maven Pro" w:hAnsi="Roboto" w:cs="Maven Pro"/>
          <w:lang w:val="ro-RO"/>
        </w:rPr>
      </w:pPr>
    </w:p>
    <w:sectPr w:rsidR="00A2152F" w:rsidRPr="004121BF" w:rsidSect="00ED77D8">
      <w:pgSz w:w="16838" w:h="11906" w:orient="landscape" w:code="9"/>
      <w:pgMar w:top="567" w:right="1134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8706" w14:textId="77777777" w:rsidR="00DC03DA" w:rsidRDefault="00DC03DA">
      <w:pPr>
        <w:spacing w:after="0" w:line="240" w:lineRule="auto"/>
      </w:pPr>
      <w:r>
        <w:separator/>
      </w:r>
    </w:p>
  </w:endnote>
  <w:endnote w:type="continuationSeparator" w:id="0">
    <w:p w14:paraId="0312F327" w14:textId="77777777" w:rsidR="00DC03DA" w:rsidRDefault="00DC03DA">
      <w:pPr>
        <w:spacing w:after="0" w:line="240" w:lineRule="auto"/>
      </w:pPr>
      <w:r>
        <w:continuationSeparator/>
      </w:r>
    </w:p>
  </w:endnote>
  <w:endnote w:type="continuationNotice" w:id="1">
    <w:p w14:paraId="6489E419" w14:textId="77777777" w:rsidR="00DC03DA" w:rsidRDefault="00DC03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aven Pr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AD" w14:textId="77777777" w:rsidR="00A2152F" w:rsidRDefault="00A2152F">
    <w:pPr>
      <w:pStyle w:val="Normal1"/>
      <w:tabs>
        <w:tab w:val="center" w:pos="4536"/>
        <w:tab w:val="right" w:pos="9072"/>
      </w:tabs>
      <w:spacing w:after="0" w:line="240" w:lineRule="auto"/>
      <w:jc w:val="right"/>
      <w:rPr>
        <w:rFonts w:ascii="Roboto" w:eastAsia="Roboto" w:hAnsi="Roboto" w:cs="Roboto"/>
        <w:sz w:val="10"/>
        <w:szCs w:val="10"/>
        <w:highlight w:val="white"/>
      </w:rPr>
    </w:pPr>
  </w:p>
  <w:tbl>
    <w:tblPr>
      <w:tblW w:w="1002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4111"/>
      <w:gridCol w:w="2126"/>
      <w:gridCol w:w="3783"/>
    </w:tblGrid>
    <w:tr w:rsidR="00A2152F" w14:paraId="78304186" w14:textId="77777777" w:rsidTr="00342147">
      <w:trPr>
        <w:trHeight w:val="1195"/>
        <w:jc w:val="center"/>
      </w:trPr>
      <w:tc>
        <w:tcPr>
          <w:tcW w:w="411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1AE" w14:textId="77777777" w:rsidR="00A2152F" w:rsidRDefault="00A2152F">
          <w:pPr>
            <w:pStyle w:val="Normal1"/>
            <w:widowControl w:val="0"/>
            <w:rPr>
              <w:rFonts w:ascii="Roboto" w:eastAsia="Roboto" w:hAnsi="Roboto" w:cs="Roboto"/>
              <w:highlight w:val="white"/>
            </w:rPr>
          </w:pPr>
        </w:p>
      </w:tc>
      <w:tc>
        <w:tcPr>
          <w:tcW w:w="212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000001AF" w14:textId="77777777" w:rsidR="00A2152F" w:rsidRDefault="0075573D">
          <w:pPr>
            <w:pStyle w:val="Normal1"/>
            <w:widowControl w:val="0"/>
            <w:rPr>
              <w:rFonts w:ascii="Roboto" w:eastAsia="Roboto" w:hAnsi="Roboto" w:cs="Roboto"/>
              <w:highlight w:val="white"/>
            </w:rPr>
          </w:pPr>
          <w:r>
            <w:rPr>
              <w:rFonts w:ascii="Roboto" w:eastAsia="Roboto" w:hAnsi="Roboto" w:cs="Roboto"/>
              <w:noProof/>
              <w:highlight w:val="white"/>
            </w:rPr>
            <w:drawing>
              <wp:inline distT="114300" distB="114300" distL="114300" distR="114300" wp14:anchorId="73CCAFA5" wp14:editId="07777777">
                <wp:extent cx="1087221" cy="720000"/>
                <wp:effectExtent l="0" t="0" r="0" b="0"/>
                <wp:docPr id="527413553" name="Picture 5274135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221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000001B0" w14:textId="77777777" w:rsidR="00A2152F" w:rsidRPr="00342147" w:rsidRDefault="00000000" w:rsidP="00945FAB">
          <w:pPr>
            <w:pStyle w:val="Normal1"/>
            <w:widowControl w:val="0"/>
            <w:spacing w:after="0" w:line="240" w:lineRule="auto"/>
            <w:rPr>
              <w:rFonts w:ascii="Arial" w:eastAsia="Trebuchet MS" w:hAnsi="Arial" w:cs="Arial"/>
              <w:b/>
              <w:color w:val="003399"/>
              <w:sz w:val="36"/>
              <w:szCs w:val="36"/>
              <w:highlight w:val="white"/>
              <w:lang w:val="ro-RO"/>
            </w:rPr>
          </w:pPr>
          <w:sdt>
            <w:sdtPr>
              <w:rPr>
                <w:rFonts w:ascii="Arial" w:hAnsi="Arial" w:cs="Arial"/>
                <w:lang w:val="ro-RO"/>
              </w:rPr>
              <w:tag w:val="goog_rdk_2"/>
              <w:id w:val="1252975943"/>
            </w:sdtPr>
            <w:sdtContent>
              <w:r w:rsidR="0075573D" w:rsidRPr="00342147">
                <w:rPr>
                  <w:rFonts w:ascii="Arial" w:eastAsia="Arial" w:hAnsi="Arial" w:cs="Arial"/>
                  <w:b/>
                  <w:color w:val="003399"/>
                  <w:sz w:val="36"/>
                  <w:szCs w:val="36"/>
                  <w:highlight w:val="white"/>
                  <w:lang w:val="ro-RO"/>
                </w:rPr>
                <w:t xml:space="preserve">Cofinanțat de </w:t>
              </w:r>
            </w:sdtContent>
          </w:sdt>
        </w:p>
        <w:p w14:paraId="000001B1" w14:textId="77777777" w:rsidR="00A2152F" w:rsidRDefault="0075573D" w:rsidP="00945FAB">
          <w:pPr>
            <w:pStyle w:val="Normal1"/>
            <w:widowControl w:val="0"/>
            <w:spacing w:after="0" w:line="240" w:lineRule="auto"/>
            <w:rPr>
              <w:rFonts w:ascii="Trebuchet MS" w:eastAsia="Trebuchet MS" w:hAnsi="Trebuchet MS" w:cs="Trebuchet MS"/>
              <w:b/>
              <w:color w:val="003399"/>
              <w:sz w:val="36"/>
              <w:szCs w:val="36"/>
              <w:highlight w:val="white"/>
            </w:rPr>
          </w:pPr>
          <w:r w:rsidRPr="00342147">
            <w:rPr>
              <w:rFonts w:ascii="Arial" w:eastAsia="Trebuchet MS" w:hAnsi="Arial" w:cs="Arial"/>
              <w:b/>
              <w:color w:val="003399"/>
              <w:sz w:val="36"/>
              <w:szCs w:val="36"/>
              <w:highlight w:val="white"/>
              <w:lang w:val="ro-RO"/>
            </w:rPr>
            <w:t>Uniunea Europeană</w:t>
          </w:r>
        </w:p>
      </w:tc>
    </w:tr>
  </w:tbl>
  <w:p w14:paraId="000001B2" w14:textId="77777777" w:rsidR="00A2152F" w:rsidRDefault="00A2152F">
    <w:pPr>
      <w:pStyle w:val="Normal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FE06" w14:textId="77777777" w:rsidR="00DC03DA" w:rsidRDefault="00DC03DA">
      <w:pPr>
        <w:spacing w:after="0" w:line="240" w:lineRule="auto"/>
      </w:pPr>
      <w:r>
        <w:separator/>
      </w:r>
    </w:p>
  </w:footnote>
  <w:footnote w:type="continuationSeparator" w:id="0">
    <w:p w14:paraId="7ED2943D" w14:textId="77777777" w:rsidR="00DC03DA" w:rsidRDefault="00DC03DA">
      <w:pPr>
        <w:spacing w:after="0" w:line="240" w:lineRule="auto"/>
      </w:pPr>
      <w:r>
        <w:continuationSeparator/>
      </w:r>
    </w:p>
  </w:footnote>
  <w:footnote w:type="continuationNotice" w:id="1">
    <w:p w14:paraId="3082D2C5" w14:textId="77777777" w:rsidR="00DC03DA" w:rsidRDefault="00DC03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9FFF" w14:textId="0ED6453C" w:rsidR="007632E0" w:rsidRPr="00A859D8" w:rsidRDefault="007632E0" w:rsidP="007632E0">
    <w:pPr>
      <w:pStyle w:val="Header"/>
      <w:jc w:val="right"/>
      <w:rPr>
        <w:rFonts w:ascii="Roboto" w:hAnsi="Roboto"/>
        <w:color w:val="F4B083" w:themeColor="accent2" w:themeTint="99"/>
        <w:sz w:val="18"/>
        <w:szCs w:val="18"/>
        <w:lang w:val="ro-RO"/>
      </w:rPr>
    </w:pPr>
    <w:r w:rsidRPr="00A859D8">
      <w:rPr>
        <w:rFonts w:ascii="Roboto" w:hAnsi="Roboto"/>
        <w:color w:val="F4B083" w:themeColor="accent2" w:themeTint="99"/>
        <w:sz w:val="18"/>
        <w:szCs w:val="18"/>
        <w:lang w:val="ro-RO"/>
      </w:rPr>
      <w:t>Calendarul lansării apelurilor de proiecte Programul Național 2021-2027 Azil, Migrație și Integrare</w:t>
    </w:r>
  </w:p>
  <w:p w14:paraId="31EF1DCE" w14:textId="77777777" w:rsidR="005F3DED" w:rsidRPr="00757222" w:rsidRDefault="005F3DED" w:rsidP="007632E0">
    <w:pPr>
      <w:pStyle w:val="Header"/>
      <w:jc w:val="right"/>
      <w:rPr>
        <w:color w:val="F4B083" w:themeColor="accent2" w:themeTint="99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A3" w14:textId="77777777" w:rsidR="00A2152F" w:rsidRDefault="00A2152F">
    <w:pPr>
      <w:pStyle w:val="Normal1"/>
      <w:widowControl w:val="0"/>
      <w:spacing w:after="0" w:line="276" w:lineRule="auto"/>
      <w:jc w:val="both"/>
      <w:rPr>
        <w:rFonts w:ascii="Roboto" w:eastAsia="Roboto" w:hAnsi="Roboto" w:cs="Roboto"/>
        <w:sz w:val="28"/>
        <w:szCs w:val="28"/>
        <w:highlight w:val="white"/>
      </w:rPr>
    </w:pPr>
  </w:p>
  <w:tbl>
    <w:tblPr>
      <w:tblW w:w="9810" w:type="dxa"/>
      <w:tblInd w:w="-9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28" w:type="dxa"/>
        <w:right w:w="28" w:type="dxa"/>
      </w:tblCellMar>
      <w:tblLook w:val="0400" w:firstRow="0" w:lastRow="0" w:firstColumn="0" w:lastColumn="0" w:noHBand="0" w:noVBand="1"/>
    </w:tblPr>
    <w:tblGrid>
      <w:gridCol w:w="1125"/>
      <w:gridCol w:w="4980"/>
      <w:gridCol w:w="2775"/>
      <w:gridCol w:w="930"/>
    </w:tblGrid>
    <w:tr w:rsidR="00640C25" w:rsidRPr="00ED65D3" w14:paraId="659530DA" w14:textId="77777777" w:rsidTr="00FB73E9">
      <w:trPr>
        <w:cantSplit/>
      </w:trPr>
      <w:tc>
        <w:tcPr>
          <w:tcW w:w="1125" w:type="dxa"/>
          <w:shd w:val="clear" w:color="auto" w:fill="auto"/>
          <w:vAlign w:val="center"/>
        </w:tcPr>
        <w:p w14:paraId="771878CD" w14:textId="77777777" w:rsidR="00640C25" w:rsidRPr="00ED65D3" w:rsidRDefault="00640C25" w:rsidP="00640C25">
          <w:pPr>
            <w:spacing w:after="3" w:line="249" w:lineRule="auto"/>
            <w:ind w:left="10" w:right="1"/>
            <w:jc w:val="center"/>
            <w:rPr>
              <w:rFonts w:ascii="Roboto" w:eastAsia="Roboto" w:hAnsi="Roboto" w:cs="Roboto"/>
              <w:highlight w:val="white"/>
              <w:lang w:val="ro-RO"/>
            </w:rPr>
          </w:pPr>
          <w:r w:rsidRPr="00ED65D3">
            <w:rPr>
              <w:rFonts w:ascii="Roboto" w:eastAsia="Roboto" w:hAnsi="Roboto" w:cs="Roboto"/>
              <w:noProof/>
              <w:highlight w:val="white"/>
              <w:lang w:val="ro-RO"/>
            </w:rPr>
            <w:drawing>
              <wp:inline distT="114300" distB="114300" distL="114300" distR="114300" wp14:anchorId="2780079E" wp14:editId="75B10BDE">
                <wp:extent cx="504825" cy="698500"/>
                <wp:effectExtent l="0" t="0" r="0" b="0"/>
                <wp:docPr id="724331592" name="Picture 724331592" descr="Diagram, 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Diagram, logo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98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0" w:type="dxa"/>
          <w:shd w:val="clear" w:color="auto" w:fill="auto"/>
          <w:vAlign w:val="center"/>
        </w:tcPr>
        <w:p w14:paraId="00DF3E9F" w14:textId="77777777" w:rsidR="00640C25" w:rsidRPr="00ED65D3" w:rsidRDefault="00640C25" w:rsidP="00640C25">
          <w:pPr>
            <w:spacing w:after="3" w:line="249" w:lineRule="auto"/>
            <w:ind w:left="10" w:right="1"/>
            <w:rPr>
              <w:rFonts w:ascii="Roboto" w:eastAsia="Roboto" w:hAnsi="Roboto" w:cs="Roboto"/>
              <w:highlight w:val="white"/>
              <w:lang w:val="ro-RO"/>
            </w:rPr>
          </w:pPr>
          <w:r w:rsidRPr="00ED65D3">
            <w:rPr>
              <w:rFonts w:ascii="Roboto" w:eastAsia="Roboto" w:hAnsi="Roboto" w:cs="Roboto"/>
              <w:highlight w:val="white"/>
              <w:lang w:val="ro-RO"/>
            </w:rPr>
            <w:t>MINISTERUL AFACERILOR INTERNE</w:t>
          </w:r>
        </w:p>
        <w:p w14:paraId="0F720DD7" w14:textId="77777777" w:rsidR="00640C25" w:rsidRPr="00ED65D3" w:rsidRDefault="00640C25" w:rsidP="00640C25">
          <w:pPr>
            <w:spacing w:after="3" w:line="249" w:lineRule="auto"/>
            <w:ind w:left="10" w:right="1"/>
            <w:rPr>
              <w:rFonts w:ascii="Roboto" w:eastAsia="Roboto" w:hAnsi="Roboto" w:cs="Roboto"/>
              <w:highlight w:val="white"/>
              <w:lang w:val="ro-RO"/>
            </w:rPr>
          </w:pPr>
          <w:r w:rsidRPr="00ED65D3">
            <w:rPr>
              <w:rFonts w:ascii="Roboto" w:eastAsia="Roboto" w:hAnsi="Roboto" w:cs="Roboto"/>
              <w:highlight w:val="white"/>
              <w:lang w:val="ro-RO"/>
            </w:rPr>
            <w:t>DIRECŢIA FONDURI EXTERNE NERAMBURSABILE</w:t>
          </w:r>
        </w:p>
        <w:p w14:paraId="2589ADCD" w14:textId="77777777" w:rsidR="00640C25" w:rsidRPr="00ED65D3" w:rsidRDefault="00640C25" w:rsidP="00640C25">
          <w:pPr>
            <w:spacing w:after="3" w:line="249" w:lineRule="auto"/>
            <w:ind w:left="10" w:right="1"/>
            <w:rPr>
              <w:rFonts w:ascii="Roboto" w:eastAsia="Roboto" w:hAnsi="Roboto" w:cs="Roboto"/>
              <w:highlight w:val="white"/>
              <w:lang w:val="ro-RO"/>
            </w:rPr>
          </w:pPr>
          <w:r w:rsidRPr="00ED65D3">
            <w:rPr>
              <w:rFonts w:ascii="Roboto" w:eastAsia="Roboto" w:hAnsi="Roboto" w:cs="Roboto"/>
              <w:highlight w:val="white"/>
              <w:lang w:val="ro-RO"/>
            </w:rPr>
            <w:t>Autoritatea de Management Afaceri Interne</w:t>
          </w:r>
        </w:p>
      </w:tc>
      <w:tc>
        <w:tcPr>
          <w:tcW w:w="2775" w:type="dxa"/>
          <w:shd w:val="clear" w:color="auto" w:fill="auto"/>
          <w:vAlign w:val="center"/>
        </w:tcPr>
        <w:p w14:paraId="2DDD5566" w14:textId="77777777" w:rsidR="00640C25" w:rsidRPr="00ED65D3" w:rsidRDefault="00640C25" w:rsidP="00640C25">
          <w:pPr>
            <w:spacing w:after="3" w:line="249" w:lineRule="auto"/>
            <w:ind w:left="10" w:right="1"/>
            <w:jc w:val="right"/>
            <w:rPr>
              <w:rFonts w:ascii="Roboto" w:eastAsia="Roboto" w:hAnsi="Roboto" w:cs="Roboto"/>
              <w:color w:val="244061"/>
              <w:highlight w:val="white"/>
              <w:lang w:val="ro-RO"/>
            </w:rPr>
          </w:pPr>
          <w:r w:rsidRPr="00ED65D3">
            <w:rPr>
              <w:rFonts w:ascii="Roboto" w:eastAsia="Roboto" w:hAnsi="Roboto" w:cs="Roboto"/>
              <w:color w:val="244061"/>
              <w:highlight w:val="white"/>
              <w:lang w:val="ro-RO"/>
            </w:rPr>
            <w:t>Fonduri europene dedicate Afacerilor Interne</w:t>
          </w:r>
        </w:p>
        <w:p w14:paraId="1F21E391" w14:textId="77777777" w:rsidR="00640C25" w:rsidRPr="00ED65D3" w:rsidRDefault="00640C25" w:rsidP="00640C25">
          <w:pPr>
            <w:spacing w:after="3" w:line="249" w:lineRule="auto"/>
            <w:ind w:left="10" w:right="1"/>
            <w:jc w:val="right"/>
            <w:rPr>
              <w:rFonts w:ascii="Roboto" w:eastAsia="Roboto" w:hAnsi="Roboto" w:cs="Roboto"/>
              <w:color w:val="4472C4"/>
              <w:highlight w:val="white"/>
              <w:lang w:val="ro-RO"/>
            </w:rPr>
          </w:pPr>
          <w:r w:rsidRPr="00ED65D3">
            <w:rPr>
              <w:rFonts w:ascii="Roboto" w:eastAsia="Roboto" w:hAnsi="Roboto" w:cs="Roboto"/>
              <w:color w:val="4472C4"/>
              <w:highlight w:val="white"/>
              <w:lang w:val="ro-RO"/>
            </w:rPr>
            <w:t>www.fed.mai.gov.ro</w:t>
          </w:r>
        </w:p>
      </w:tc>
      <w:tc>
        <w:tcPr>
          <w:tcW w:w="930" w:type="dxa"/>
          <w:shd w:val="clear" w:color="auto" w:fill="auto"/>
          <w:vAlign w:val="center"/>
        </w:tcPr>
        <w:p w14:paraId="7223E1AA" w14:textId="77777777" w:rsidR="00640C25" w:rsidRPr="00ED65D3" w:rsidRDefault="00640C25" w:rsidP="00640C25">
          <w:pPr>
            <w:spacing w:after="3" w:line="249" w:lineRule="auto"/>
            <w:ind w:left="10" w:right="1"/>
            <w:jc w:val="center"/>
            <w:rPr>
              <w:rFonts w:ascii="Trebuchet MS" w:eastAsia="Trebuchet MS" w:hAnsi="Trebuchet MS" w:cs="Trebuchet MS"/>
              <w:color w:val="404040"/>
              <w:highlight w:val="white"/>
              <w:lang w:val="ro-RO"/>
            </w:rPr>
          </w:pPr>
          <w:r w:rsidRPr="00ED65D3">
            <w:rPr>
              <w:rFonts w:ascii="Trebuchet MS" w:eastAsia="Trebuchet MS" w:hAnsi="Trebuchet MS" w:cs="Trebuchet MS"/>
              <w:noProof/>
              <w:color w:val="404040"/>
              <w:highlight w:val="white"/>
              <w:lang w:val="ro-RO"/>
            </w:rPr>
            <w:drawing>
              <wp:inline distT="114300" distB="114300" distL="114300" distR="114300" wp14:anchorId="24212AD4" wp14:editId="2774BF24">
                <wp:extent cx="541059" cy="630000"/>
                <wp:effectExtent l="0" t="0" r="0" b="0"/>
                <wp:docPr id="1080639462" name="Picture 1080639462" descr="A picture containing shap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A picture containing shape&#10;&#10;Description automatically generated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059" cy="63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1AB" w14:textId="77777777" w:rsidR="00A2152F" w:rsidRDefault="00A2152F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2F"/>
    <w:rsid w:val="000014D5"/>
    <w:rsid w:val="00004719"/>
    <w:rsid w:val="0000618A"/>
    <w:rsid w:val="000111DF"/>
    <w:rsid w:val="000141D7"/>
    <w:rsid w:val="00021960"/>
    <w:rsid w:val="0002318D"/>
    <w:rsid w:val="00026BF0"/>
    <w:rsid w:val="000359D7"/>
    <w:rsid w:val="00036559"/>
    <w:rsid w:val="00041A25"/>
    <w:rsid w:val="00043BE0"/>
    <w:rsid w:val="00043CA6"/>
    <w:rsid w:val="00044981"/>
    <w:rsid w:val="00052F18"/>
    <w:rsid w:val="00055D3D"/>
    <w:rsid w:val="00057948"/>
    <w:rsid w:val="0006048B"/>
    <w:rsid w:val="00064799"/>
    <w:rsid w:val="00066B98"/>
    <w:rsid w:val="000670A1"/>
    <w:rsid w:val="00086841"/>
    <w:rsid w:val="00094490"/>
    <w:rsid w:val="000A1E12"/>
    <w:rsid w:val="000A2869"/>
    <w:rsid w:val="000A39EF"/>
    <w:rsid w:val="000A3C55"/>
    <w:rsid w:val="000A5848"/>
    <w:rsid w:val="000A6F02"/>
    <w:rsid w:val="000A72FE"/>
    <w:rsid w:val="000B77CF"/>
    <w:rsid w:val="000C2A2E"/>
    <w:rsid w:val="000C2EED"/>
    <w:rsid w:val="000C6630"/>
    <w:rsid w:val="000D7FFA"/>
    <w:rsid w:val="000E0C5E"/>
    <w:rsid w:val="000E3D51"/>
    <w:rsid w:val="000F17BF"/>
    <w:rsid w:val="000F26DF"/>
    <w:rsid w:val="000F5176"/>
    <w:rsid w:val="00103053"/>
    <w:rsid w:val="001034DC"/>
    <w:rsid w:val="00113C90"/>
    <w:rsid w:val="00134707"/>
    <w:rsid w:val="00140821"/>
    <w:rsid w:val="0014259D"/>
    <w:rsid w:val="001462C9"/>
    <w:rsid w:val="001466DA"/>
    <w:rsid w:val="001471C2"/>
    <w:rsid w:val="00152600"/>
    <w:rsid w:val="001549A1"/>
    <w:rsid w:val="001569ED"/>
    <w:rsid w:val="00156DCE"/>
    <w:rsid w:val="00163C4F"/>
    <w:rsid w:val="00165167"/>
    <w:rsid w:val="00166366"/>
    <w:rsid w:val="001673A8"/>
    <w:rsid w:val="00172EF4"/>
    <w:rsid w:val="00173863"/>
    <w:rsid w:val="00175864"/>
    <w:rsid w:val="00176920"/>
    <w:rsid w:val="001844B0"/>
    <w:rsid w:val="001849A2"/>
    <w:rsid w:val="00184E46"/>
    <w:rsid w:val="00185A7F"/>
    <w:rsid w:val="00187D42"/>
    <w:rsid w:val="001909B2"/>
    <w:rsid w:val="00193C5A"/>
    <w:rsid w:val="00194A60"/>
    <w:rsid w:val="00195635"/>
    <w:rsid w:val="001A1992"/>
    <w:rsid w:val="001A1FD3"/>
    <w:rsid w:val="001A775A"/>
    <w:rsid w:val="001B29AD"/>
    <w:rsid w:val="001B63D9"/>
    <w:rsid w:val="001C3905"/>
    <w:rsid w:val="001E0479"/>
    <w:rsid w:val="001E1F38"/>
    <w:rsid w:val="001E4F1C"/>
    <w:rsid w:val="001E7364"/>
    <w:rsid w:val="001F1D46"/>
    <w:rsid w:val="001F4BAD"/>
    <w:rsid w:val="0020064A"/>
    <w:rsid w:val="002042BD"/>
    <w:rsid w:val="00205A28"/>
    <w:rsid w:val="002151A3"/>
    <w:rsid w:val="00216D07"/>
    <w:rsid w:val="002248EC"/>
    <w:rsid w:val="002272AF"/>
    <w:rsid w:val="00231FF9"/>
    <w:rsid w:val="00234B1C"/>
    <w:rsid w:val="00234D61"/>
    <w:rsid w:val="00235B8D"/>
    <w:rsid w:val="00242BAC"/>
    <w:rsid w:val="00244F9E"/>
    <w:rsid w:val="00245C63"/>
    <w:rsid w:val="002479F4"/>
    <w:rsid w:val="00250329"/>
    <w:rsid w:val="0025036E"/>
    <w:rsid w:val="0026152F"/>
    <w:rsid w:val="002640B6"/>
    <w:rsid w:val="00265E52"/>
    <w:rsid w:val="0027611E"/>
    <w:rsid w:val="00276CFC"/>
    <w:rsid w:val="00277A50"/>
    <w:rsid w:val="00290D7D"/>
    <w:rsid w:val="002A1FE5"/>
    <w:rsid w:val="002A34DB"/>
    <w:rsid w:val="002A36F5"/>
    <w:rsid w:val="002A49C7"/>
    <w:rsid w:val="002B0A57"/>
    <w:rsid w:val="002B54C9"/>
    <w:rsid w:val="002B6138"/>
    <w:rsid w:val="002B640D"/>
    <w:rsid w:val="002B7DF6"/>
    <w:rsid w:val="002C1191"/>
    <w:rsid w:val="002C2B33"/>
    <w:rsid w:val="002C5797"/>
    <w:rsid w:val="002D3A9B"/>
    <w:rsid w:val="002D5838"/>
    <w:rsid w:val="002D673F"/>
    <w:rsid w:val="002F2085"/>
    <w:rsid w:val="002F2263"/>
    <w:rsid w:val="002F5BB6"/>
    <w:rsid w:val="002F765B"/>
    <w:rsid w:val="0030203E"/>
    <w:rsid w:val="00312F06"/>
    <w:rsid w:val="0031779E"/>
    <w:rsid w:val="003246D3"/>
    <w:rsid w:val="00325B65"/>
    <w:rsid w:val="0033467D"/>
    <w:rsid w:val="003347FF"/>
    <w:rsid w:val="00342147"/>
    <w:rsid w:val="003454E8"/>
    <w:rsid w:val="00345957"/>
    <w:rsid w:val="0034799B"/>
    <w:rsid w:val="00347FD7"/>
    <w:rsid w:val="003547B0"/>
    <w:rsid w:val="003569BE"/>
    <w:rsid w:val="00360F2C"/>
    <w:rsid w:val="00361FF1"/>
    <w:rsid w:val="00367085"/>
    <w:rsid w:val="0038322E"/>
    <w:rsid w:val="00386B39"/>
    <w:rsid w:val="003A005E"/>
    <w:rsid w:val="003B10E7"/>
    <w:rsid w:val="003B7482"/>
    <w:rsid w:val="003C17D9"/>
    <w:rsid w:val="003D0BE4"/>
    <w:rsid w:val="003D2C6B"/>
    <w:rsid w:val="003D58C2"/>
    <w:rsid w:val="003D7013"/>
    <w:rsid w:val="003D75B0"/>
    <w:rsid w:val="003E0B87"/>
    <w:rsid w:val="003E3262"/>
    <w:rsid w:val="003E40DE"/>
    <w:rsid w:val="003E67BB"/>
    <w:rsid w:val="003F7ECC"/>
    <w:rsid w:val="004019CD"/>
    <w:rsid w:val="004041D1"/>
    <w:rsid w:val="004049E3"/>
    <w:rsid w:val="004121BF"/>
    <w:rsid w:val="00414C15"/>
    <w:rsid w:val="00425D26"/>
    <w:rsid w:val="004323FB"/>
    <w:rsid w:val="004334A8"/>
    <w:rsid w:val="0043565C"/>
    <w:rsid w:val="00446AEE"/>
    <w:rsid w:val="004508D5"/>
    <w:rsid w:val="00451703"/>
    <w:rsid w:val="00457C66"/>
    <w:rsid w:val="0048269B"/>
    <w:rsid w:val="00482ADD"/>
    <w:rsid w:val="00484EA6"/>
    <w:rsid w:val="004851DD"/>
    <w:rsid w:val="004870F7"/>
    <w:rsid w:val="00496103"/>
    <w:rsid w:val="00496D69"/>
    <w:rsid w:val="004A7E2F"/>
    <w:rsid w:val="004B0990"/>
    <w:rsid w:val="004C3C41"/>
    <w:rsid w:val="004C53B0"/>
    <w:rsid w:val="004C5DEB"/>
    <w:rsid w:val="004C6E42"/>
    <w:rsid w:val="004D06D1"/>
    <w:rsid w:val="004D4BEE"/>
    <w:rsid w:val="004D7798"/>
    <w:rsid w:val="004E2519"/>
    <w:rsid w:val="004E35C3"/>
    <w:rsid w:val="004E6066"/>
    <w:rsid w:val="004F79D9"/>
    <w:rsid w:val="004F7B2C"/>
    <w:rsid w:val="00511F38"/>
    <w:rsid w:val="00512E54"/>
    <w:rsid w:val="005143D6"/>
    <w:rsid w:val="0051478F"/>
    <w:rsid w:val="00514D22"/>
    <w:rsid w:val="0052701F"/>
    <w:rsid w:val="00535689"/>
    <w:rsid w:val="0053689A"/>
    <w:rsid w:val="00536A81"/>
    <w:rsid w:val="0054474D"/>
    <w:rsid w:val="00545AA8"/>
    <w:rsid w:val="00550A61"/>
    <w:rsid w:val="00556E05"/>
    <w:rsid w:val="00567CB7"/>
    <w:rsid w:val="0057055A"/>
    <w:rsid w:val="0057494F"/>
    <w:rsid w:val="005830B5"/>
    <w:rsid w:val="0059218C"/>
    <w:rsid w:val="00597234"/>
    <w:rsid w:val="005B2319"/>
    <w:rsid w:val="005C0F9D"/>
    <w:rsid w:val="005C2E0A"/>
    <w:rsid w:val="005C666C"/>
    <w:rsid w:val="005D025E"/>
    <w:rsid w:val="005E467B"/>
    <w:rsid w:val="005F3DED"/>
    <w:rsid w:val="005F6C47"/>
    <w:rsid w:val="00600AF3"/>
    <w:rsid w:val="00601326"/>
    <w:rsid w:val="00602B0B"/>
    <w:rsid w:val="00603A9C"/>
    <w:rsid w:val="0061269C"/>
    <w:rsid w:val="006144CD"/>
    <w:rsid w:val="006208CA"/>
    <w:rsid w:val="00634B3E"/>
    <w:rsid w:val="006350C4"/>
    <w:rsid w:val="0063580F"/>
    <w:rsid w:val="006372A5"/>
    <w:rsid w:val="00637D36"/>
    <w:rsid w:val="00640C25"/>
    <w:rsid w:val="00641636"/>
    <w:rsid w:val="00641784"/>
    <w:rsid w:val="006603E2"/>
    <w:rsid w:val="00660730"/>
    <w:rsid w:val="00670ABB"/>
    <w:rsid w:val="0067544B"/>
    <w:rsid w:val="00683DF6"/>
    <w:rsid w:val="00684C61"/>
    <w:rsid w:val="006865F1"/>
    <w:rsid w:val="0069012D"/>
    <w:rsid w:val="006949DA"/>
    <w:rsid w:val="00697B94"/>
    <w:rsid w:val="006A2551"/>
    <w:rsid w:val="006B476A"/>
    <w:rsid w:val="006B723C"/>
    <w:rsid w:val="006C2011"/>
    <w:rsid w:val="006C2E1C"/>
    <w:rsid w:val="006C5ACF"/>
    <w:rsid w:val="006E22FD"/>
    <w:rsid w:val="006E4817"/>
    <w:rsid w:val="006E5BB0"/>
    <w:rsid w:val="006F4F41"/>
    <w:rsid w:val="007008B0"/>
    <w:rsid w:val="0071060B"/>
    <w:rsid w:val="00711263"/>
    <w:rsid w:val="007160A5"/>
    <w:rsid w:val="007169DB"/>
    <w:rsid w:val="00721542"/>
    <w:rsid w:val="00721778"/>
    <w:rsid w:val="00735D45"/>
    <w:rsid w:val="007437B6"/>
    <w:rsid w:val="007439C7"/>
    <w:rsid w:val="007463F3"/>
    <w:rsid w:val="00752669"/>
    <w:rsid w:val="00753328"/>
    <w:rsid w:val="0075573D"/>
    <w:rsid w:val="00757222"/>
    <w:rsid w:val="00761C38"/>
    <w:rsid w:val="007632E0"/>
    <w:rsid w:val="00770049"/>
    <w:rsid w:val="007702CD"/>
    <w:rsid w:val="007737B1"/>
    <w:rsid w:val="00776D82"/>
    <w:rsid w:val="007779E2"/>
    <w:rsid w:val="00781F3C"/>
    <w:rsid w:val="0078366C"/>
    <w:rsid w:val="00792BE1"/>
    <w:rsid w:val="007A2A7F"/>
    <w:rsid w:val="007A2E1C"/>
    <w:rsid w:val="007A543D"/>
    <w:rsid w:val="007A6FBF"/>
    <w:rsid w:val="007B06CD"/>
    <w:rsid w:val="007B2C78"/>
    <w:rsid w:val="007B2E4F"/>
    <w:rsid w:val="007B479B"/>
    <w:rsid w:val="007E5250"/>
    <w:rsid w:val="007E57DE"/>
    <w:rsid w:val="007F1F93"/>
    <w:rsid w:val="00800F26"/>
    <w:rsid w:val="0080345F"/>
    <w:rsid w:val="00807836"/>
    <w:rsid w:val="0082116B"/>
    <w:rsid w:val="0082542B"/>
    <w:rsid w:val="0083094F"/>
    <w:rsid w:val="0084474D"/>
    <w:rsid w:val="008458BE"/>
    <w:rsid w:val="00845FBD"/>
    <w:rsid w:val="008541A2"/>
    <w:rsid w:val="00855F48"/>
    <w:rsid w:val="00856166"/>
    <w:rsid w:val="0085793D"/>
    <w:rsid w:val="00861993"/>
    <w:rsid w:val="00862EA6"/>
    <w:rsid w:val="00864BB3"/>
    <w:rsid w:val="00866F1E"/>
    <w:rsid w:val="00870069"/>
    <w:rsid w:val="00872993"/>
    <w:rsid w:val="00873A30"/>
    <w:rsid w:val="00880814"/>
    <w:rsid w:val="0088399B"/>
    <w:rsid w:val="00885A24"/>
    <w:rsid w:val="00886E65"/>
    <w:rsid w:val="008A52B7"/>
    <w:rsid w:val="008A79EF"/>
    <w:rsid w:val="008B4AA6"/>
    <w:rsid w:val="008B7DE4"/>
    <w:rsid w:val="008C27A4"/>
    <w:rsid w:val="008C484C"/>
    <w:rsid w:val="008C5A18"/>
    <w:rsid w:val="008E14F0"/>
    <w:rsid w:val="008E30D3"/>
    <w:rsid w:val="008E58D1"/>
    <w:rsid w:val="008F2E0D"/>
    <w:rsid w:val="008F53FC"/>
    <w:rsid w:val="008F6CA1"/>
    <w:rsid w:val="00912B5B"/>
    <w:rsid w:val="00917863"/>
    <w:rsid w:val="0092053C"/>
    <w:rsid w:val="00922EFF"/>
    <w:rsid w:val="00931411"/>
    <w:rsid w:val="00932927"/>
    <w:rsid w:val="00933008"/>
    <w:rsid w:val="00943D81"/>
    <w:rsid w:val="00945FAB"/>
    <w:rsid w:val="0095172E"/>
    <w:rsid w:val="00951D1E"/>
    <w:rsid w:val="0095CC5F"/>
    <w:rsid w:val="00960942"/>
    <w:rsid w:val="00965475"/>
    <w:rsid w:val="00974ED4"/>
    <w:rsid w:val="009760F0"/>
    <w:rsid w:val="009771C1"/>
    <w:rsid w:val="009821ED"/>
    <w:rsid w:val="00983AA3"/>
    <w:rsid w:val="00983E98"/>
    <w:rsid w:val="00985F9D"/>
    <w:rsid w:val="00987B6C"/>
    <w:rsid w:val="00990ACE"/>
    <w:rsid w:val="00992039"/>
    <w:rsid w:val="0099245E"/>
    <w:rsid w:val="0099365C"/>
    <w:rsid w:val="009B16C2"/>
    <w:rsid w:val="009B29BD"/>
    <w:rsid w:val="009B2B98"/>
    <w:rsid w:val="009B43B9"/>
    <w:rsid w:val="009B5958"/>
    <w:rsid w:val="009B68E0"/>
    <w:rsid w:val="009C0894"/>
    <w:rsid w:val="009C299A"/>
    <w:rsid w:val="009C4A2A"/>
    <w:rsid w:val="009C4B83"/>
    <w:rsid w:val="009D20E8"/>
    <w:rsid w:val="009D41E0"/>
    <w:rsid w:val="009E0C50"/>
    <w:rsid w:val="009E0C58"/>
    <w:rsid w:val="009E0D38"/>
    <w:rsid w:val="009F2A8E"/>
    <w:rsid w:val="009F2D54"/>
    <w:rsid w:val="009F3D76"/>
    <w:rsid w:val="009F5A26"/>
    <w:rsid w:val="009F6050"/>
    <w:rsid w:val="009F629E"/>
    <w:rsid w:val="009F6C96"/>
    <w:rsid w:val="00A0083E"/>
    <w:rsid w:val="00A07C99"/>
    <w:rsid w:val="00A118F8"/>
    <w:rsid w:val="00A15D53"/>
    <w:rsid w:val="00A2152F"/>
    <w:rsid w:val="00A25179"/>
    <w:rsid w:val="00A30296"/>
    <w:rsid w:val="00A31ADA"/>
    <w:rsid w:val="00A33B44"/>
    <w:rsid w:val="00A34D2E"/>
    <w:rsid w:val="00A45A22"/>
    <w:rsid w:val="00A473F3"/>
    <w:rsid w:val="00A5056D"/>
    <w:rsid w:val="00A50976"/>
    <w:rsid w:val="00A51A78"/>
    <w:rsid w:val="00A51C3D"/>
    <w:rsid w:val="00A56FD5"/>
    <w:rsid w:val="00A6010F"/>
    <w:rsid w:val="00A61814"/>
    <w:rsid w:val="00A65A91"/>
    <w:rsid w:val="00A66FCD"/>
    <w:rsid w:val="00A7432A"/>
    <w:rsid w:val="00A8164C"/>
    <w:rsid w:val="00A859D8"/>
    <w:rsid w:val="00A942FB"/>
    <w:rsid w:val="00AA1A15"/>
    <w:rsid w:val="00AB28C9"/>
    <w:rsid w:val="00AB2DB8"/>
    <w:rsid w:val="00AB41EB"/>
    <w:rsid w:val="00AD19EF"/>
    <w:rsid w:val="00AD34F0"/>
    <w:rsid w:val="00AD52AE"/>
    <w:rsid w:val="00AD6A1F"/>
    <w:rsid w:val="00AE62A8"/>
    <w:rsid w:val="00AF0095"/>
    <w:rsid w:val="00AF3F70"/>
    <w:rsid w:val="00B0019A"/>
    <w:rsid w:val="00B038F4"/>
    <w:rsid w:val="00B05E11"/>
    <w:rsid w:val="00B13DEF"/>
    <w:rsid w:val="00B22C99"/>
    <w:rsid w:val="00B31FE9"/>
    <w:rsid w:val="00B442DC"/>
    <w:rsid w:val="00B53AA6"/>
    <w:rsid w:val="00B73EB8"/>
    <w:rsid w:val="00B7757F"/>
    <w:rsid w:val="00B87DE5"/>
    <w:rsid w:val="00B91682"/>
    <w:rsid w:val="00B9510B"/>
    <w:rsid w:val="00B95D5E"/>
    <w:rsid w:val="00BA052A"/>
    <w:rsid w:val="00BA3955"/>
    <w:rsid w:val="00BA5A92"/>
    <w:rsid w:val="00BA5D0B"/>
    <w:rsid w:val="00BB3601"/>
    <w:rsid w:val="00BB51AB"/>
    <w:rsid w:val="00BB6608"/>
    <w:rsid w:val="00BB7410"/>
    <w:rsid w:val="00BC491A"/>
    <w:rsid w:val="00BC6A73"/>
    <w:rsid w:val="00BD47C6"/>
    <w:rsid w:val="00BD67BA"/>
    <w:rsid w:val="00BE0B5A"/>
    <w:rsid w:val="00BE110E"/>
    <w:rsid w:val="00BF19CD"/>
    <w:rsid w:val="00BF5251"/>
    <w:rsid w:val="00BF65B7"/>
    <w:rsid w:val="00C03CBC"/>
    <w:rsid w:val="00C10DA9"/>
    <w:rsid w:val="00C11C90"/>
    <w:rsid w:val="00C21A84"/>
    <w:rsid w:val="00C33549"/>
    <w:rsid w:val="00C33C46"/>
    <w:rsid w:val="00C43D4D"/>
    <w:rsid w:val="00C46118"/>
    <w:rsid w:val="00C47219"/>
    <w:rsid w:val="00C50254"/>
    <w:rsid w:val="00C50CA2"/>
    <w:rsid w:val="00C551CC"/>
    <w:rsid w:val="00C551EF"/>
    <w:rsid w:val="00C63FE9"/>
    <w:rsid w:val="00C712C0"/>
    <w:rsid w:val="00C8366E"/>
    <w:rsid w:val="00C840E4"/>
    <w:rsid w:val="00C85CFF"/>
    <w:rsid w:val="00C91A95"/>
    <w:rsid w:val="00CA434E"/>
    <w:rsid w:val="00CB41DD"/>
    <w:rsid w:val="00CB7324"/>
    <w:rsid w:val="00CD4B8E"/>
    <w:rsid w:val="00CD59AE"/>
    <w:rsid w:val="00CD67ED"/>
    <w:rsid w:val="00CE7284"/>
    <w:rsid w:val="00CF136E"/>
    <w:rsid w:val="00CF2F53"/>
    <w:rsid w:val="00D01EE1"/>
    <w:rsid w:val="00D03176"/>
    <w:rsid w:val="00D06995"/>
    <w:rsid w:val="00D14625"/>
    <w:rsid w:val="00D1491D"/>
    <w:rsid w:val="00D15ED2"/>
    <w:rsid w:val="00D16148"/>
    <w:rsid w:val="00D33922"/>
    <w:rsid w:val="00D433E8"/>
    <w:rsid w:val="00D444D8"/>
    <w:rsid w:val="00D60024"/>
    <w:rsid w:val="00D608F7"/>
    <w:rsid w:val="00D629AE"/>
    <w:rsid w:val="00D96106"/>
    <w:rsid w:val="00D97B54"/>
    <w:rsid w:val="00DA1772"/>
    <w:rsid w:val="00DA429F"/>
    <w:rsid w:val="00DA4A15"/>
    <w:rsid w:val="00DB36A4"/>
    <w:rsid w:val="00DB3D20"/>
    <w:rsid w:val="00DC03DA"/>
    <w:rsid w:val="00DC45E6"/>
    <w:rsid w:val="00DC7682"/>
    <w:rsid w:val="00DC7DA7"/>
    <w:rsid w:val="00DD200B"/>
    <w:rsid w:val="00DD5DC5"/>
    <w:rsid w:val="00DD64CE"/>
    <w:rsid w:val="00DE126F"/>
    <w:rsid w:val="00DE232C"/>
    <w:rsid w:val="00DE3855"/>
    <w:rsid w:val="00DE4B9A"/>
    <w:rsid w:val="00DE5F85"/>
    <w:rsid w:val="00DF26B7"/>
    <w:rsid w:val="00DF65C8"/>
    <w:rsid w:val="00E06813"/>
    <w:rsid w:val="00E06864"/>
    <w:rsid w:val="00E14AE8"/>
    <w:rsid w:val="00E20C91"/>
    <w:rsid w:val="00E345AA"/>
    <w:rsid w:val="00E43F0A"/>
    <w:rsid w:val="00E54BE7"/>
    <w:rsid w:val="00E572F7"/>
    <w:rsid w:val="00E577F6"/>
    <w:rsid w:val="00E649C0"/>
    <w:rsid w:val="00E701BA"/>
    <w:rsid w:val="00E70636"/>
    <w:rsid w:val="00E71665"/>
    <w:rsid w:val="00E76E2B"/>
    <w:rsid w:val="00E770C0"/>
    <w:rsid w:val="00E77A96"/>
    <w:rsid w:val="00E91F80"/>
    <w:rsid w:val="00E9707F"/>
    <w:rsid w:val="00E9767D"/>
    <w:rsid w:val="00EA745F"/>
    <w:rsid w:val="00EB4D5F"/>
    <w:rsid w:val="00EC1E9A"/>
    <w:rsid w:val="00EC5773"/>
    <w:rsid w:val="00ED196D"/>
    <w:rsid w:val="00ED2361"/>
    <w:rsid w:val="00ED70A9"/>
    <w:rsid w:val="00ED77D8"/>
    <w:rsid w:val="00EE0AFD"/>
    <w:rsid w:val="00EE336B"/>
    <w:rsid w:val="00EE40CE"/>
    <w:rsid w:val="00EE5733"/>
    <w:rsid w:val="00EF366B"/>
    <w:rsid w:val="00EF4320"/>
    <w:rsid w:val="00EF5402"/>
    <w:rsid w:val="00F02E50"/>
    <w:rsid w:val="00F063A3"/>
    <w:rsid w:val="00F1171E"/>
    <w:rsid w:val="00F13C2E"/>
    <w:rsid w:val="00F172E2"/>
    <w:rsid w:val="00F429BE"/>
    <w:rsid w:val="00F42A52"/>
    <w:rsid w:val="00F47333"/>
    <w:rsid w:val="00F52F0B"/>
    <w:rsid w:val="00F67D4A"/>
    <w:rsid w:val="00FA5C2A"/>
    <w:rsid w:val="00FA6616"/>
    <w:rsid w:val="00FA7127"/>
    <w:rsid w:val="00FB266A"/>
    <w:rsid w:val="00FB5DE5"/>
    <w:rsid w:val="00FB73E9"/>
    <w:rsid w:val="00FC00D5"/>
    <w:rsid w:val="00FC23DB"/>
    <w:rsid w:val="00FE60AE"/>
    <w:rsid w:val="00FF1889"/>
    <w:rsid w:val="00FF690A"/>
    <w:rsid w:val="010ACFE7"/>
    <w:rsid w:val="0114DDFF"/>
    <w:rsid w:val="0168378C"/>
    <w:rsid w:val="018A3C47"/>
    <w:rsid w:val="01ABE46C"/>
    <w:rsid w:val="0228A900"/>
    <w:rsid w:val="02F46139"/>
    <w:rsid w:val="035305EF"/>
    <w:rsid w:val="039B43E9"/>
    <w:rsid w:val="04C0D231"/>
    <w:rsid w:val="04CC4956"/>
    <w:rsid w:val="04E51870"/>
    <w:rsid w:val="04EACBE6"/>
    <w:rsid w:val="04EED650"/>
    <w:rsid w:val="062F0A86"/>
    <w:rsid w:val="06BA0CAB"/>
    <w:rsid w:val="06F868B4"/>
    <w:rsid w:val="0714E0A4"/>
    <w:rsid w:val="074CFFD9"/>
    <w:rsid w:val="074DF160"/>
    <w:rsid w:val="07503D32"/>
    <w:rsid w:val="077BEB49"/>
    <w:rsid w:val="08D56E76"/>
    <w:rsid w:val="08ED4D96"/>
    <w:rsid w:val="09684757"/>
    <w:rsid w:val="0A1E383E"/>
    <w:rsid w:val="0A423CBF"/>
    <w:rsid w:val="0A9029B4"/>
    <w:rsid w:val="0B0417B8"/>
    <w:rsid w:val="0C0A85F8"/>
    <w:rsid w:val="0C7F8941"/>
    <w:rsid w:val="0DB32CAF"/>
    <w:rsid w:val="0E1BCCD3"/>
    <w:rsid w:val="0E518D45"/>
    <w:rsid w:val="0E59B066"/>
    <w:rsid w:val="0EB0F5D7"/>
    <w:rsid w:val="0ECBC7C7"/>
    <w:rsid w:val="0EFED570"/>
    <w:rsid w:val="0F9CF282"/>
    <w:rsid w:val="0FFE24BD"/>
    <w:rsid w:val="1078E643"/>
    <w:rsid w:val="10F133A8"/>
    <w:rsid w:val="11D6B390"/>
    <w:rsid w:val="1218C95E"/>
    <w:rsid w:val="1220105C"/>
    <w:rsid w:val="1237F243"/>
    <w:rsid w:val="139F38EA"/>
    <w:rsid w:val="14AE42EA"/>
    <w:rsid w:val="162CEC82"/>
    <w:rsid w:val="16A52B31"/>
    <w:rsid w:val="16A7E6EA"/>
    <w:rsid w:val="16AE6EB6"/>
    <w:rsid w:val="18034CCA"/>
    <w:rsid w:val="191ACABF"/>
    <w:rsid w:val="1A54611D"/>
    <w:rsid w:val="1A89F879"/>
    <w:rsid w:val="1AB305D3"/>
    <w:rsid w:val="1ADB1D35"/>
    <w:rsid w:val="1C8D364B"/>
    <w:rsid w:val="1CEA2627"/>
    <w:rsid w:val="1DAFB1E7"/>
    <w:rsid w:val="1DF2BA3A"/>
    <w:rsid w:val="1E1A0C8F"/>
    <w:rsid w:val="1E4FC4EE"/>
    <w:rsid w:val="1EADF144"/>
    <w:rsid w:val="1EED7C77"/>
    <w:rsid w:val="1F248F67"/>
    <w:rsid w:val="1F538DA4"/>
    <w:rsid w:val="20A786E2"/>
    <w:rsid w:val="22094A74"/>
    <w:rsid w:val="221D9CC6"/>
    <w:rsid w:val="223E66DC"/>
    <w:rsid w:val="22435743"/>
    <w:rsid w:val="22B39AC1"/>
    <w:rsid w:val="23ADFB42"/>
    <w:rsid w:val="256E8976"/>
    <w:rsid w:val="27A077E0"/>
    <w:rsid w:val="28089220"/>
    <w:rsid w:val="29481FC8"/>
    <w:rsid w:val="2948967D"/>
    <w:rsid w:val="2948BA14"/>
    <w:rsid w:val="2A440217"/>
    <w:rsid w:val="2A8113CD"/>
    <w:rsid w:val="2AA4B01E"/>
    <w:rsid w:val="2AB723DF"/>
    <w:rsid w:val="2B2FFCE6"/>
    <w:rsid w:val="2B75458B"/>
    <w:rsid w:val="2BC081DD"/>
    <w:rsid w:val="2BDFD278"/>
    <w:rsid w:val="2D58BCF1"/>
    <w:rsid w:val="2E9A8D36"/>
    <w:rsid w:val="2FF06D06"/>
    <w:rsid w:val="300359B5"/>
    <w:rsid w:val="308D22EC"/>
    <w:rsid w:val="30E335AB"/>
    <w:rsid w:val="317B48CD"/>
    <w:rsid w:val="32F0397B"/>
    <w:rsid w:val="330A4AB3"/>
    <w:rsid w:val="332DF229"/>
    <w:rsid w:val="333E5CAC"/>
    <w:rsid w:val="3388972C"/>
    <w:rsid w:val="33DE3C12"/>
    <w:rsid w:val="350D8298"/>
    <w:rsid w:val="3641EB75"/>
    <w:rsid w:val="36BDBEE3"/>
    <w:rsid w:val="37AC0D5B"/>
    <w:rsid w:val="389DEC4F"/>
    <w:rsid w:val="389FD04E"/>
    <w:rsid w:val="396F0D4C"/>
    <w:rsid w:val="3979F622"/>
    <w:rsid w:val="3A5C07F6"/>
    <w:rsid w:val="3B7418FC"/>
    <w:rsid w:val="3B93A911"/>
    <w:rsid w:val="3BE34E91"/>
    <w:rsid w:val="3C5B4148"/>
    <w:rsid w:val="3C7DAACC"/>
    <w:rsid w:val="3D0441EC"/>
    <w:rsid w:val="3D291AB3"/>
    <w:rsid w:val="3DEE6963"/>
    <w:rsid w:val="3DFC1E6F"/>
    <w:rsid w:val="3EE1642F"/>
    <w:rsid w:val="3F659651"/>
    <w:rsid w:val="3F9C129C"/>
    <w:rsid w:val="405AE5F3"/>
    <w:rsid w:val="40ECAC9A"/>
    <w:rsid w:val="419F672D"/>
    <w:rsid w:val="41FFAD3C"/>
    <w:rsid w:val="427A7FBF"/>
    <w:rsid w:val="42AD99A0"/>
    <w:rsid w:val="44FC8633"/>
    <w:rsid w:val="45BC02A4"/>
    <w:rsid w:val="461E24E0"/>
    <w:rsid w:val="48048233"/>
    <w:rsid w:val="4805608E"/>
    <w:rsid w:val="497F45D9"/>
    <w:rsid w:val="49CA43D1"/>
    <w:rsid w:val="4A7A6524"/>
    <w:rsid w:val="4B1A458B"/>
    <w:rsid w:val="4B631C97"/>
    <w:rsid w:val="4B86E441"/>
    <w:rsid w:val="4BA80CEE"/>
    <w:rsid w:val="4BB461D2"/>
    <w:rsid w:val="4C1AE5BC"/>
    <w:rsid w:val="4CD102EA"/>
    <w:rsid w:val="4D43DD4F"/>
    <w:rsid w:val="4E4A0C0B"/>
    <w:rsid w:val="4EF60550"/>
    <w:rsid w:val="4F7FCE93"/>
    <w:rsid w:val="50C87F15"/>
    <w:rsid w:val="51DBA8CC"/>
    <w:rsid w:val="531BB170"/>
    <w:rsid w:val="53C89322"/>
    <w:rsid w:val="54377E98"/>
    <w:rsid w:val="559A0D41"/>
    <w:rsid w:val="562B49B7"/>
    <w:rsid w:val="562BD9DC"/>
    <w:rsid w:val="56AA9FEB"/>
    <w:rsid w:val="574B38EF"/>
    <w:rsid w:val="5863D507"/>
    <w:rsid w:val="58B69238"/>
    <w:rsid w:val="594B9A92"/>
    <w:rsid w:val="59D8B76F"/>
    <w:rsid w:val="5C26C478"/>
    <w:rsid w:val="5C43614D"/>
    <w:rsid w:val="5C4822B3"/>
    <w:rsid w:val="5C54BE0F"/>
    <w:rsid w:val="5C681160"/>
    <w:rsid w:val="5CCC4CFA"/>
    <w:rsid w:val="5CE6F513"/>
    <w:rsid w:val="5CF4AA1F"/>
    <w:rsid w:val="5D284200"/>
    <w:rsid w:val="5E681D5B"/>
    <w:rsid w:val="5EFCE999"/>
    <w:rsid w:val="5F5BCD0A"/>
    <w:rsid w:val="5FE06618"/>
    <w:rsid w:val="601323B8"/>
    <w:rsid w:val="602FBE69"/>
    <w:rsid w:val="60E506B4"/>
    <w:rsid w:val="618708E1"/>
    <w:rsid w:val="621FBCBF"/>
    <w:rsid w:val="629E7494"/>
    <w:rsid w:val="6311BA45"/>
    <w:rsid w:val="63F5BFC8"/>
    <w:rsid w:val="6473062C"/>
    <w:rsid w:val="64B33786"/>
    <w:rsid w:val="6610F53D"/>
    <w:rsid w:val="66732F40"/>
    <w:rsid w:val="66896E33"/>
    <w:rsid w:val="67529003"/>
    <w:rsid w:val="67726FD5"/>
    <w:rsid w:val="678063C1"/>
    <w:rsid w:val="67883FCF"/>
    <w:rsid w:val="679B9DB1"/>
    <w:rsid w:val="67ACC59E"/>
    <w:rsid w:val="6827E10E"/>
    <w:rsid w:val="6922FB54"/>
    <w:rsid w:val="69B629BA"/>
    <w:rsid w:val="69EF9BEA"/>
    <w:rsid w:val="6A53A8D9"/>
    <w:rsid w:val="6B714005"/>
    <w:rsid w:val="6BB60DB4"/>
    <w:rsid w:val="6DBCF816"/>
    <w:rsid w:val="6DC8D329"/>
    <w:rsid w:val="6E10353D"/>
    <w:rsid w:val="6E2B59FB"/>
    <w:rsid w:val="6E4BE575"/>
    <w:rsid w:val="6FFC8EFE"/>
    <w:rsid w:val="710B399B"/>
    <w:rsid w:val="712666CA"/>
    <w:rsid w:val="73175887"/>
    <w:rsid w:val="736EA607"/>
    <w:rsid w:val="73C89F96"/>
    <w:rsid w:val="7447B136"/>
    <w:rsid w:val="7458AD92"/>
    <w:rsid w:val="746532FA"/>
    <w:rsid w:val="74CC97B1"/>
    <w:rsid w:val="74DF822E"/>
    <w:rsid w:val="7549ED9F"/>
    <w:rsid w:val="765B7B2A"/>
    <w:rsid w:val="78CEF8E6"/>
    <w:rsid w:val="78EBD4CC"/>
    <w:rsid w:val="7938A41D"/>
    <w:rsid w:val="797DEEEB"/>
    <w:rsid w:val="79B16A52"/>
    <w:rsid w:val="7A8807F7"/>
    <w:rsid w:val="7B4B8956"/>
    <w:rsid w:val="7B5A523D"/>
    <w:rsid w:val="7B5B9DE5"/>
    <w:rsid w:val="7C287854"/>
    <w:rsid w:val="7C877CBF"/>
    <w:rsid w:val="7CB72CF0"/>
    <w:rsid w:val="7CF71425"/>
    <w:rsid w:val="7DBF0722"/>
    <w:rsid w:val="7E69CBA2"/>
    <w:rsid w:val="7E91F2FF"/>
    <w:rsid w:val="7F040929"/>
    <w:rsid w:val="7F1F5E41"/>
    <w:rsid w:val="7F4B2CA3"/>
    <w:rsid w:val="7FA28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BBEE"/>
  <w15:docId w15:val="{1E8CD02F-C116-4B5B-9F9B-7D817789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10"/>
    <w:next w:val="Normal"/>
    <w:uiPriority w:val="9"/>
    <w:qFormat/>
    <w:rsid w:val="00244F9E"/>
    <w:pPr>
      <w:spacing w:before="360" w:line="240" w:lineRule="auto"/>
      <w:outlineLvl w:val="0"/>
    </w:pPr>
    <w:rPr>
      <w:rFonts w:ascii="Roboto" w:eastAsia="Maven Pro" w:hAnsi="Roboto" w:cs="Maven Pro"/>
      <w:lang w:val="ro-RO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20" w:after="120" w:line="240" w:lineRule="auto"/>
    </w:pPr>
    <w:rPr>
      <w:rFonts w:ascii="Montserrat" w:eastAsia="Montserrat" w:hAnsi="Montserrat" w:cs="Montserrat"/>
      <w:b/>
      <w:sz w:val="48"/>
      <w:szCs w:val="48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rFonts w:ascii="Montserrat" w:eastAsia="Montserrat" w:hAnsi="Montserrat" w:cs="Montserrat"/>
      <w:b/>
      <w:color w:val="0B5394"/>
      <w:sz w:val="32"/>
      <w:szCs w:val="32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120" w:after="120" w:line="240" w:lineRule="auto"/>
    </w:pPr>
    <w:rPr>
      <w:rFonts w:ascii="Montserrat" w:eastAsia="Montserrat" w:hAnsi="Montserrat" w:cs="Montserrat"/>
      <w:b/>
      <w:sz w:val="48"/>
      <w:szCs w:val="48"/>
    </w:rPr>
  </w:style>
  <w:style w:type="paragraph" w:customStyle="1" w:styleId="Normal1">
    <w:name w:val="Normal1"/>
    <w:qFormat/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1"/>
    <w:uiPriority w:val="39"/>
    <w:rsid w:val="0099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1"/>
    <w:uiPriority w:val="99"/>
    <w:unhideWhenUsed/>
    <w:rsid w:val="0099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NormalTable1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NormalTable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NormalTable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BB"/>
  </w:style>
  <w:style w:type="paragraph" w:styleId="Footer">
    <w:name w:val="footer"/>
    <w:basedOn w:val="Normal"/>
    <w:link w:val="FooterChar"/>
    <w:uiPriority w:val="99"/>
    <w:unhideWhenUsed/>
    <w:rsid w:val="0067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BB"/>
  </w:style>
  <w:style w:type="paragraph" w:styleId="TOC1">
    <w:name w:val="toc 1"/>
    <w:basedOn w:val="Normal"/>
    <w:next w:val="Normal"/>
    <w:autoRedefine/>
    <w:uiPriority w:val="39"/>
    <w:unhideWhenUsed/>
    <w:rsid w:val="0005794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57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106"/>
    <w:rPr>
      <w:color w:val="605E5C"/>
      <w:shd w:val="clear" w:color="auto" w:fill="E1DFDD"/>
    </w:rPr>
  </w:style>
  <w:style w:type="table" w:styleId="GridTable2-Accent2">
    <w:name w:val="Grid Table 2 Accent 2"/>
    <w:basedOn w:val="TableNormal"/>
    <w:uiPriority w:val="47"/>
    <w:rsid w:val="0075722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Revision">
    <w:name w:val="Revision"/>
    <w:hidden/>
    <w:uiPriority w:val="99"/>
    <w:semiHidden/>
    <w:rsid w:val="00BF5251"/>
    <w:pPr>
      <w:spacing w:after="0" w:line="240" w:lineRule="auto"/>
    </w:pPr>
  </w:style>
  <w:style w:type="table" w:styleId="GridTable3-Accent2">
    <w:name w:val="Grid Table 3 Accent 2"/>
    <w:basedOn w:val="TableNormal"/>
    <w:uiPriority w:val="48"/>
    <w:rsid w:val="00231FF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C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-lex.europa.eu/legal-content/RO/TXT/HTML/?uri=CELEX:02021R1149-20210715&amp;from=R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-lex.europa.eu/legal-content/RO/TXT/HTML/?uri=CELEX:02021R1149-20210715&amp;from=R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fed.mai.gov.r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AQIugFnwzf93V1iPB/Z9b1JiQw==">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107274C397841973D103EBE9C5716" ma:contentTypeVersion="13" ma:contentTypeDescription="Create a new document." ma:contentTypeScope="" ma:versionID="fb852a66385fb103f483fee0084706c7">
  <xsd:schema xmlns:xsd="http://www.w3.org/2001/XMLSchema" xmlns:xs="http://www.w3.org/2001/XMLSchema" xmlns:p="http://schemas.microsoft.com/office/2006/metadata/properties" xmlns:ns2="8b321055-72cf-4967-81f5-0bb003411f8a" xmlns:ns3="488e987e-ac47-4198-9cfa-4fcb7c9ee7d8" targetNamespace="http://schemas.microsoft.com/office/2006/metadata/properties" ma:root="true" ma:fieldsID="c4bb8717751a65e500dbb299be025d2b" ns2:_="" ns3:_="">
    <xsd:import namespace="8b321055-72cf-4967-81f5-0bb003411f8a"/>
    <xsd:import namespace="488e987e-ac47-4198-9cfa-4fcb7c9ee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21055-72cf-4967-81f5-0bb003411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2569bd8-0dbb-4a2f-91e4-dead64d11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e987e-ac47-4198-9cfa-4fcb7c9ee7d8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4d66bdd-aeb6-463d-be8d-1c05936fe129}" ma:internalName="TaxCatchAll" ma:showField="CatchAllData" ma:web="488e987e-ac47-4198-9cfa-4fcb7c9ee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EF90F5-8017-427D-8B64-E04E3032D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91DCC-C1C1-455C-B26F-E90A2D3625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C81EBD-90B4-4F31-B36F-1025DB625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21055-72cf-4967-81f5-0bb003411f8a"/>
    <ds:schemaRef ds:uri="488e987e-ac47-4198-9cfa-4fcb7c9ee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Florea</dc:creator>
  <cp:keywords/>
  <cp:lastModifiedBy>Daniela Badircea</cp:lastModifiedBy>
  <cp:revision>27</cp:revision>
  <cp:lastPrinted>2023-04-05T09:55:00Z</cp:lastPrinted>
  <dcterms:created xsi:type="dcterms:W3CDTF">2023-04-20T10:52:00Z</dcterms:created>
  <dcterms:modified xsi:type="dcterms:W3CDTF">2023-04-20T12:03:00Z</dcterms:modified>
</cp:coreProperties>
</file>