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000000"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000000"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000000"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000000"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000000"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000000"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000000"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000000"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000000"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000000"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000000"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000000"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000000"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000000"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000000"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000000"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000000"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000000"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000000"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000000"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000000"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000000"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000000"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000000"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000000"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000000"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000000"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000000"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000000"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000000"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000000"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000000"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000000"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000000"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000000"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000000"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000000"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000000"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000000"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000000"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000000"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000000"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000000"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000000"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000000"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000000"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000000"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000000"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000000"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000000"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000000"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000000"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000000"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000000"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313085CA">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w:t>
            </w:r>
            <w:r w:rsidR="000F1C4C">
              <w:rPr>
                <w:i/>
                <w:iCs/>
                <w:color w:val="E36C0A" w:themeColor="accent6" w:themeShade="BF"/>
              </w:rPr>
              <w:t>2</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6B0F66DF">
            <w:pPr>
              <w:widowControl w:val="0"/>
              <w:pBdr>
                <w:top w:val="nil"/>
                <w:left w:val="nil"/>
                <w:bottom w:val="nil"/>
                <w:right w:val="nil"/>
                <w:between w:val="nil"/>
              </w:pBdr>
              <w:rPr>
                <w:i/>
                <w:iCs/>
                <w:color w:val="E36C0A" w:themeColor="accent6" w:themeShade="BF"/>
              </w:rPr>
            </w:pPr>
            <w:r>
              <w:t>Apel 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550C3234">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D51218" w14:paraId="55E42B9D" w14:textId="1935999D">
            <w:pPr>
              <w:widowControl w:val="0"/>
              <w:rPr>
                <w:b/>
                <w:i/>
                <w:iCs/>
              </w:rPr>
            </w:pPr>
            <w:r w:rsidRPr="009953D7">
              <w:t xml:space="preserve">OS1.2 Consolidarea capacităților privind supravegherea frontierelor pentru prevenirea și depistarea criminalității transfrontaliere, în principal introducerea ilegală de </w:t>
            </w:r>
            <w:proofErr w:type="spellStart"/>
            <w:r w:rsidRPr="009953D7">
              <w:t>migranți</w:t>
            </w:r>
            <w:proofErr w:type="spellEnd"/>
            <w:r w:rsidRPr="009953D7">
              <w:t>, traficul de persoane și terorismul</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D51218" w14:paraId="55E42BA0" w14:textId="60AFB571">
            <w:pPr>
              <w:widowControl w:val="0"/>
              <w:rPr>
                <w:i/>
                <w:iCs/>
              </w:rPr>
            </w:pPr>
            <w:r>
              <w:rPr>
                <w:i/>
                <w:iCs/>
              </w:rPr>
              <w:t xml:space="preserve">200.000.000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lastRenderedPageBreak/>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lastRenderedPageBreak/>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lastRenderedPageBreak/>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032075A0"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032075A0" w:rsidRDefault="005C7EDF" w14:paraId="773FE6E2" w14:textId="79F9455F">
            <w:pPr>
              <w:numPr>
                <w:ilvl w:val="0"/>
                <w:numId w:val="1"/>
              </w:numPr>
              <w:spacing w:before="60" w:after="60"/>
              <w:jc w:val="both"/>
              <w:rPr>
                <w:i w:val="1"/>
                <w:iCs w:val="1"/>
                <w:color w:val="E36C0A" w:themeColor="accent6" w:themeShade="BF"/>
              </w:rPr>
            </w:pPr>
            <w:r w:rsidRPr="032075A0"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032075A0"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000000"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000000"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8A3" w:rsidRDefault="007928A3" w14:paraId="0BCE704B" w14:textId="77777777">
      <w:r>
        <w:separator/>
      </w:r>
    </w:p>
  </w:endnote>
  <w:endnote w:type="continuationSeparator" w:id="0">
    <w:p w:rsidR="007928A3" w:rsidRDefault="007928A3" w14:paraId="3E2F6BA8" w14:textId="77777777">
      <w:r>
        <w:continuationSeparator/>
      </w:r>
    </w:p>
  </w:endnote>
  <w:endnote w:type="continuationNotice" w:id="1">
    <w:p w:rsidR="007928A3" w:rsidRDefault="007928A3" w14:paraId="450005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8A3" w:rsidRDefault="007928A3" w14:paraId="2351F18F" w14:textId="77777777">
      <w:r>
        <w:separator/>
      </w:r>
    </w:p>
  </w:footnote>
  <w:footnote w:type="continuationSeparator" w:id="0">
    <w:p w:rsidR="007928A3" w:rsidRDefault="007928A3" w14:paraId="10A0DDCA" w14:textId="77777777">
      <w:r>
        <w:continuationSeparator/>
      </w:r>
    </w:p>
  </w:footnote>
  <w:footnote w:type="continuationNotice" w:id="1">
    <w:p w:rsidR="007928A3" w:rsidRDefault="007928A3" w14:paraId="11778A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2D8E8A1B">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w:t>
    </w:r>
    <w:r w:rsidR="000B4439">
      <w:rPr>
        <w:rFonts w:eastAsia="Roboto" w:cs="Roboto"/>
        <w:color w:val="666666"/>
        <w:sz w:val="16"/>
        <w:szCs w:val="16"/>
      </w:rPr>
      <w:t>2</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0000"/>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439"/>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28A3"/>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2075A0"/>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debfdfea465a43e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f4fe76-d2ef-4e62-993e-b687551038cd}"/>
      </w:docPartPr>
      <w:docPartBody>
        <w:p w14:paraId="6A24A5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2023-09-14T09:33:00.0000000Z</dcterms:created>
  <dcterms:modified xsi:type="dcterms:W3CDTF">2023-09-27T08:18:04.1217220Z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