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50FB1034"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4F7830F5"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rsidTr="38789936">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68AFF644" w:rsidR="002F1804" w:rsidRPr="00142DE9" w:rsidRDefault="5BE08562" w:rsidP="38789936">
            <w:pPr>
              <w:widowControl w:val="0"/>
              <w:spacing w:line="259" w:lineRule="auto"/>
              <w:rPr>
                <w:i/>
                <w:iCs/>
                <w:color w:val="E36C0A" w:themeColor="accent6" w:themeShade="BF"/>
              </w:rPr>
            </w:pPr>
            <w:r w:rsidRPr="38789936">
              <w:rPr>
                <w:i/>
                <w:iCs/>
                <w:color w:val="E36C0A" w:themeColor="accent6" w:themeShade="BF"/>
              </w:rPr>
              <w:t>B</w:t>
            </w:r>
            <w:r w:rsidR="000F1C4C" w:rsidRPr="38789936">
              <w:rPr>
                <w:i/>
                <w:iCs/>
                <w:color w:val="E36C0A" w:themeColor="accent6" w:themeShade="BF"/>
              </w:rPr>
              <w:t>V</w:t>
            </w:r>
            <w:r w:rsidRPr="38789936">
              <w:rPr>
                <w:i/>
                <w:iCs/>
                <w:color w:val="E36C0A" w:themeColor="accent6" w:themeShade="BF"/>
              </w:rPr>
              <w:t>1A</w:t>
            </w:r>
            <w:r w:rsidR="009171C3">
              <w:rPr>
                <w:i/>
                <w:iCs/>
                <w:color w:val="E36C0A" w:themeColor="accent6" w:themeShade="BF"/>
              </w:rPr>
              <w:t>6</w:t>
            </w:r>
          </w:p>
        </w:tc>
      </w:tr>
      <w:tr w:rsidR="002811EB" w:rsidRPr="00142DE9" w14:paraId="55E42B88" w14:textId="77777777" w:rsidTr="38789936">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52FC0E57"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restrâns cu depunere </w:t>
            </w:r>
            <w:r w:rsidR="00611A38">
              <w:t>contin</w:t>
            </w:r>
            <w:r w:rsidR="00F301D2">
              <w:t>u</w:t>
            </w:r>
            <w:r w:rsidR="00611A38">
              <w:t>ă</w:t>
            </w:r>
          </w:p>
        </w:tc>
      </w:tr>
      <w:tr w:rsidR="002811EB" w:rsidRPr="00142DE9" w14:paraId="55E42B8B" w14:textId="77777777" w:rsidTr="38789936">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E109230" w:rsidR="00182179" w:rsidRPr="00142DE9" w:rsidRDefault="7671F75C" w:rsidP="38789936">
            <w:pPr>
              <w:widowControl w:val="0"/>
              <w:pBdr>
                <w:top w:val="nil"/>
                <w:left w:val="nil"/>
                <w:bottom w:val="nil"/>
                <w:right w:val="nil"/>
                <w:between w:val="nil"/>
              </w:pBdr>
              <w:rPr>
                <w:i/>
                <w:iCs/>
                <w:color w:val="E36C0A" w:themeColor="accent6" w:themeShade="BF"/>
              </w:rPr>
            </w:pPr>
            <w:r w:rsidRPr="38789936">
              <w:rPr>
                <w:i/>
                <w:iCs/>
                <w:color w:val="E36C0A" w:themeColor="accent6" w:themeShade="BF"/>
              </w:rPr>
              <w:t>1</w:t>
            </w:r>
            <w:r w:rsidR="00EF7867" w:rsidRPr="38789936">
              <w:rPr>
                <w:i/>
                <w:iCs/>
                <w:color w:val="E36C0A" w:themeColor="accent6" w:themeShade="BF"/>
              </w:rPr>
              <w:t>8.</w:t>
            </w:r>
            <w:r w:rsidR="154D6FBD" w:rsidRPr="38789936">
              <w:rPr>
                <w:i/>
                <w:iCs/>
                <w:color w:val="E36C0A" w:themeColor="accent6" w:themeShade="BF"/>
              </w:rPr>
              <w:t>12</w:t>
            </w:r>
            <w:r w:rsidR="00EF7867" w:rsidRPr="38789936">
              <w:rPr>
                <w:i/>
                <w:iCs/>
                <w:color w:val="E36C0A" w:themeColor="accent6" w:themeShade="BF"/>
              </w:rPr>
              <w:t>.2023</w:t>
            </w:r>
          </w:p>
        </w:tc>
      </w:tr>
      <w:tr w:rsidR="002811EB" w:rsidRPr="00142DE9" w14:paraId="55E42B8E" w14:textId="77777777" w:rsidTr="38789936">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1E11182C" w:rsidR="00182179" w:rsidRPr="00142DE9" w:rsidRDefault="2CBFC8FD" w:rsidP="38789936">
            <w:pPr>
              <w:widowControl w:val="0"/>
              <w:pBdr>
                <w:top w:val="nil"/>
                <w:left w:val="nil"/>
                <w:bottom w:val="nil"/>
                <w:right w:val="nil"/>
                <w:between w:val="nil"/>
              </w:pBdr>
              <w:rPr>
                <w:b/>
                <w:bCs/>
                <w:i/>
                <w:iCs/>
                <w:color w:val="E36C0A" w:themeColor="accent6" w:themeShade="BF"/>
              </w:rPr>
            </w:pPr>
            <w:r w:rsidRPr="38789936">
              <w:rPr>
                <w:i/>
                <w:iCs/>
                <w:color w:val="E36C0A" w:themeColor="accent6" w:themeShade="BF"/>
              </w:rPr>
              <w:t>18</w:t>
            </w:r>
            <w:r w:rsidR="00EF7867" w:rsidRPr="38789936">
              <w:rPr>
                <w:i/>
                <w:iCs/>
                <w:color w:val="E36C0A" w:themeColor="accent6" w:themeShade="BF"/>
              </w:rPr>
              <w:t>.</w:t>
            </w:r>
            <w:r w:rsidR="36EA6048" w:rsidRPr="38789936">
              <w:rPr>
                <w:i/>
                <w:iCs/>
                <w:color w:val="E36C0A" w:themeColor="accent6" w:themeShade="BF"/>
              </w:rPr>
              <w:t>12</w:t>
            </w:r>
            <w:r w:rsidR="00EF7867" w:rsidRPr="38789936">
              <w:rPr>
                <w:i/>
                <w:iCs/>
                <w:color w:val="E36C0A" w:themeColor="accent6" w:themeShade="BF"/>
              </w:rPr>
              <w:t>.202</w:t>
            </w:r>
            <w:r w:rsidR="00611A38" w:rsidRPr="38789936">
              <w:rPr>
                <w:i/>
                <w:iCs/>
                <w:color w:val="E36C0A" w:themeColor="accent6" w:themeShade="BF"/>
              </w:rPr>
              <w:t>4</w:t>
            </w:r>
            <w:r w:rsidR="00EF7867" w:rsidRPr="38789936">
              <w:rPr>
                <w:i/>
                <w:iCs/>
                <w:color w:val="E36C0A" w:themeColor="accent6" w:themeShade="BF"/>
              </w:rPr>
              <w:t>, ora 16:00</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38789936">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38789936">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13724CAB" w:rsidR="00FE1DA6" w:rsidRPr="00142DE9" w:rsidRDefault="00F5226F" w:rsidP="00FE1DA6">
            <w:pPr>
              <w:widowControl w:val="0"/>
              <w:rPr>
                <w:b/>
                <w:i/>
                <w:iCs/>
              </w:rPr>
            </w:pPr>
            <w:r>
              <w:t>IMFV Instrumentul pentru managementul frontierei și politica de vize</w:t>
            </w:r>
          </w:p>
        </w:tc>
      </w:tr>
      <w:tr w:rsidR="000175CB" w:rsidRPr="00142DE9" w14:paraId="55E42B98" w14:textId="77777777" w:rsidTr="38789936">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03A7A46D" w:rsidR="00FE1DA6" w:rsidRPr="00142DE9" w:rsidRDefault="004401A1" w:rsidP="00FE1DA6">
            <w:pPr>
              <w:widowControl w:val="0"/>
              <w:rPr>
                <w:i/>
                <w:iCs/>
              </w:rPr>
            </w:pPr>
            <w:r>
              <w:t>Programul național 2021-2027 Managementul frontierelor și vize 2021RO65BVPR001</w:t>
            </w:r>
          </w:p>
        </w:tc>
      </w:tr>
      <w:tr w:rsidR="000175CB" w:rsidRPr="00142DE9" w14:paraId="55E42B9B" w14:textId="77777777" w:rsidTr="38789936">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583BA57" w:rsidR="002F1804" w:rsidRPr="00142DE9" w:rsidRDefault="00D30D59">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000175CB" w:rsidRPr="00142DE9" w14:paraId="55E42B9E" w14:textId="77777777" w:rsidTr="38789936">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4D7FF4F" w:rsidR="002F1804" w:rsidRPr="00142DE9" w:rsidRDefault="00C806E2">
            <w:pPr>
              <w:widowControl w:val="0"/>
              <w:rPr>
                <w:b/>
                <w:i/>
                <w:iCs/>
              </w:rPr>
            </w:pPr>
            <w:r>
              <w:t>Acțiuni specifice</w:t>
            </w:r>
          </w:p>
        </w:tc>
      </w:tr>
      <w:tr w:rsidR="000175CB" w:rsidRPr="00142DE9" w14:paraId="55E42BA1" w14:textId="77777777" w:rsidTr="38789936">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2675CCA3" w:rsidR="002F1804" w:rsidRPr="00142DE9" w:rsidRDefault="002F1804" w:rsidP="38789936">
            <w:pPr>
              <w:widowControl w:val="0"/>
              <w:rPr>
                <w:i/>
                <w:iCs/>
              </w:rPr>
            </w:pPr>
          </w:p>
        </w:tc>
      </w:tr>
      <w:tr w:rsidR="000175CB" w:rsidRPr="00142DE9" w14:paraId="1D23B74F" w14:textId="77777777" w:rsidTr="38789936">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38789936">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38789936">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38789936">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38789936">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38789936">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38789936">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lastRenderedPageBreak/>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38789936">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proofErr w:type="spellStart"/>
            <w:r w:rsidRPr="00142DE9">
              <w:rPr>
                <w:i/>
                <w:iCs/>
              </w:rPr>
              <w:t>prefinanțare</w:t>
            </w:r>
            <w:proofErr w:type="spellEnd"/>
            <w:r w:rsidRPr="00142DE9">
              <w:rPr>
                <w:i/>
                <w:iCs/>
              </w:rPr>
              <w:t xml:space="preserve"> sau rambursare</w:t>
            </w:r>
          </w:p>
        </w:tc>
      </w:tr>
      <w:tr w:rsidR="000175CB" w:rsidRPr="00142DE9" w14:paraId="55E42BC6" w14:textId="77777777" w:rsidTr="38789936">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38789936">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38789936">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38789936">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38789936">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38789936">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38789936">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38789936">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38789936">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lastRenderedPageBreak/>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55E42C0E" w14:textId="580CCB8F" w:rsidR="00442EA3" w:rsidRPr="00142DE9" w:rsidRDefault="00442EA3" w:rsidP="00583B6D">
            <w:pPr>
              <w:widowControl w:val="0"/>
              <w:pBdr>
                <w:top w:val="nil"/>
                <w:left w:val="nil"/>
                <w:bottom w:val="nil"/>
                <w:right w:val="nil"/>
                <w:between w:val="nil"/>
              </w:pBdr>
              <w:rPr>
                <w:i/>
                <w:iCs/>
              </w:rPr>
            </w:pP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4FAF000C" w:rsidR="002F1804" w:rsidRPr="00142DE9" w:rsidRDefault="00876516">
            <w:pPr>
              <w:spacing w:after="60"/>
              <w:jc w:val="both"/>
              <w:rPr>
                <w:i/>
                <w:iCs/>
              </w:rPr>
            </w:pPr>
            <w:r>
              <w:rPr>
                <w:i/>
              </w:rPr>
              <w:t>0%</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proofErr w:type="spellStart"/>
            <w:r w:rsidRPr="00142DE9">
              <w:rPr>
                <w:i/>
                <w:iCs/>
              </w:rPr>
              <w:t>Autocalcul</w:t>
            </w:r>
            <w:proofErr w:type="spellEnd"/>
            <w:r w:rsidRPr="00142DE9">
              <w:rPr>
                <w:i/>
                <w:iCs/>
              </w:rPr>
              <w:t xml:space="preserve">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22ADC27C" w14:textId="50F81843" w:rsidR="00990DC2" w:rsidRPr="004B52FD" w:rsidRDefault="004B52FD" w:rsidP="00990DC2">
      <w:pPr>
        <w:rPr>
          <w:i/>
          <w:iCs/>
        </w:rPr>
      </w:pPr>
      <w:r w:rsidRPr="004B52FD">
        <w:rPr>
          <w:i/>
          <w:iCs/>
        </w:rPr>
        <w:t>Nu e cazul</w:t>
      </w: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31280A9A">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xml:space="preserve">) menționate în prezenta cerere de finanțare. De asemenea, declar că toate entitățile participante sunt de acord cu privire la obligațiile financiare și legale care decurg din </w:t>
            </w:r>
            <w:r w:rsidRPr="00142DE9">
              <w:rPr>
                <w:i/>
                <w:iCs/>
                <w:color w:val="E36C0A" w:themeColor="accent6" w:themeShade="BF"/>
              </w:rPr>
              <w:lastRenderedPageBreak/>
              <w:t>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09D25740" w:rsidR="005C7EDF" w:rsidRPr="00142DE9" w:rsidRDefault="005C7EDF" w:rsidP="31280A9A">
            <w:pPr>
              <w:numPr>
                <w:ilvl w:val="0"/>
                <w:numId w:val="1"/>
              </w:numPr>
              <w:spacing w:before="60" w:after="60"/>
              <w:jc w:val="both"/>
              <w:rPr>
                <w:i/>
                <w:iCs/>
                <w:color w:val="E36C0A" w:themeColor="accent6" w:themeShade="BF"/>
              </w:rPr>
            </w:pPr>
            <w:r w:rsidRPr="31280A9A">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7B10DD73" w:rsidRPr="31280A9A">
              <w:rPr>
                <w:i/>
                <w:iCs/>
                <w:color w:val="E36C0A" w:themeColor="accent6" w:themeShade="BF"/>
              </w:rPr>
              <w:t xml:space="preserve"> </w:t>
            </w:r>
            <w:r w:rsidRPr="31280A9A">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66F3533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4450478"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p w14:paraId="289EB143" w14:textId="22E3D52A" w:rsidR="00977CD9" w:rsidRPr="00977CD9" w:rsidRDefault="00977CD9" w:rsidP="00977CD9">
      <w:pPr>
        <w:rPr>
          <w:i/>
          <w:iCs/>
        </w:rPr>
      </w:pPr>
      <w:r w:rsidRPr="00977CD9">
        <w:rPr>
          <w:i/>
          <w:iCs/>
        </w:rPr>
        <w:t>Nu e cazul</w:t>
      </w: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6A43D3F2" w:rsidRPr="0B21B7EC">
              <w:rPr>
                <w:i/>
                <w:iCs/>
                <w:color w:val="E36C0A" w:themeColor="accent6" w:themeShade="BF"/>
              </w:rPr>
              <w:t>seminar</w:t>
            </w:r>
            <w:r w:rsidR="4E04560F" w:rsidRPr="0B21B7EC">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F66480">
            <w:pPr>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proofErr w:type="spellStart"/>
            <w:r w:rsidR="009462CF" w:rsidRPr="0019104A">
              <w:rPr>
                <w:i/>
                <w:iCs/>
                <w:color w:val="E36C0A" w:themeColor="accent6" w:themeShade="BF"/>
              </w:rPr>
              <w:t>real_cost</w:t>
            </w:r>
            <w:proofErr w:type="spellEnd"/>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lastRenderedPageBreak/>
              <w:t xml:space="preserve">3. cost simplificat: </w:t>
            </w:r>
            <w:r w:rsidR="009462CF" w:rsidRPr="0019104A">
              <w:rPr>
                <w:i/>
                <w:iCs/>
                <w:color w:val="E36C0A" w:themeColor="accent6" w:themeShade="BF"/>
              </w:rPr>
              <w:t>SCO-</w:t>
            </w:r>
            <w:proofErr w:type="spellStart"/>
            <w:r w:rsidR="009462CF" w:rsidRPr="0019104A">
              <w:rPr>
                <w:i/>
                <w:iCs/>
                <w:color w:val="E36C0A" w:themeColor="accent6" w:themeShade="BF"/>
              </w:rPr>
              <w:t>cost_unitar</w:t>
            </w:r>
            <w:proofErr w:type="spellEnd"/>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proofErr w:type="spellStart"/>
            <w:r w:rsidR="000066F6" w:rsidRPr="0019104A">
              <w:rPr>
                <w:i/>
                <w:iCs/>
                <w:color w:val="E36C0A" w:themeColor="accent6" w:themeShade="BF"/>
              </w:rPr>
              <w:t>cost_</w:t>
            </w:r>
            <w:r w:rsidR="00742F56" w:rsidRPr="0019104A">
              <w:rPr>
                <w:i/>
                <w:iCs/>
                <w:color w:val="E36C0A" w:themeColor="accent6" w:themeShade="BF"/>
              </w:rPr>
              <w:t>simplificat</w:t>
            </w:r>
            <w:proofErr w:type="spellEnd"/>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introduce o linie de cost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0138D" w:rsidRPr="0019104A">
              <w:rPr>
                <w:i/>
                <w:iCs/>
                <w:color w:val="E36C0A" w:themeColor="accent6" w:themeShade="BF"/>
              </w:rPr>
              <w:t xml:space="preserve">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proofErr w:type="spellStart"/>
            <w:r w:rsidR="006425AC" w:rsidRPr="0019104A">
              <w:rPr>
                <w:i/>
                <w:iCs/>
                <w:color w:val="E36C0A" w:themeColor="accent6" w:themeShade="BF"/>
              </w:rPr>
              <w:t>cost_simplificat</w:t>
            </w:r>
            <w:proofErr w:type="spellEnd"/>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 xml:space="preserve">pentru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introduce o linie de cost (</w:t>
            </w:r>
            <w:proofErr w:type="spellStart"/>
            <w:r w:rsidR="00294601" w:rsidRPr="0019104A">
              <w:rPr>
                <w:i/>
                <w:iCs/>
                <w:color w:val="E36C0A" w:themeColor="accent6" w:themeShade="BF"/>
              </w:rPr>
              <w:t>cost_buget</w:t>
            </w:r>
            <w:proofErr w:type="spellEnd"/>
            <w:r w:rsidR="00294601" w:rsidRPr="0019104A">
              <w:rPr>
                <w:i/>
                <w:iCs/>
                <w:color w:val="E36C0A" w:themeColor="accent6" w:themeShade="BF"/>
              </w:rPr>
              <w:t xml:space="preserve"> </w:t>
            </w:r>
            <w:proofErr w:type="spellStart"/>
            <w:r w:rsidR="00294601" w:rsidRPr="0019104A">
              <w:rPr>
                <w:i/>
                <w:iCs/>
                <w:color w:val="E36C0A" w:themeColor="accent6" w:themeShade="BF"/>
              </w:rPr>
              <w:t>id</w:t>
            </w:r>
            <w:proofErr w:type="spellEnd"/>
            <w:r w:rsidR="00294601" w:rsidRPr="0019104A">
              <w:rPr>
                <w:i/>
                <w:iCs/>
                <w:color w:val="E36C0A" w:themeColor="accent6" w:themeShade="BF"/>
              </w:rPr>
              <w:t xml:space="preserve"> 2), </w:t>
            </w:r>
            <w:r w:rsidR="002254A9" w:rsidRPr="0019104A">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0240B6" w:rsidRPr="0019104A">
              <w:rPr>
                <w:i/>
                <w:iCs/>
                <w:color w:val="E36C0A" w:themeColor="accent6" w:themeShade="BF"/>
              </w:rPr>
              <w:t>SCO-</w:t>
            </w:r>
            <w:proofErr w:type="spellStart"/>
            <w:r w:rsidR="000240B6" w:rsidRPr="0019104A">
              <w:rPr>
                <w:i/>
                <w:iCs/>
                <w:color w:val="E36C0A" w:themeColor="accent6" w:themeShade="BF"/>
              </w:rPr>
              <w:t>cost_unitar</w:t>
            </w:r>
            <w:proofErr w:type="spellEnd"/>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w:t>
            </w:r>
            <w:proofErr w:type="spellStart"/>
            <w:r w:rsidR="002254A9" w:rsidRPr="0019104A">
              <w:rPr>
                <w:i/>
                <w:iCs/>
                <w:color w:val="E36C0A" w:themeColor="accent6" w:themeShade="BF"/>
              </w:rPr>
              <w:t>cost_buget</w:t>
            </w:r>
            <w:proofErr w:type="spellEnd"/>
            <w:r w:rsidR="002254A9" w:rsidRPr="0019104A">
              <w:rPr>
                <w:i/>
                <w:iCs/>
                <w:color w:val="E36C0A" w:themeColor="accent6" w:themeShade="BF"/>
              </w:rPr>
              <w:t xml:space="preserve"> </w:t>
            </w:r>
            <w:proofErr w:type="spellStart"/>
            <w:r w:rsidR="002254A9" w:rsidRPr="0019104A">
              <w:rPr>
                <w:i/>
                <w:iCs/>
                <w:color w:val="E36C0A" w:themeColor="accent6" w:themeShade="BF"/>
              </w:rPr>
              <w:t>id</w:t>
            </w:r>
            <w:proofErr w:type="spellEnd"/>
            <w:r w:rsidR="002254A9" w:rsidRPr="0019104A">
              <w:rPr>
                <w:i/>
                <w:iCs/>
                <w:color w:val="E36C0A" w:themeColor="accent6" w:themeShade="BF"/>
              </w:rPr>
              <w:t xml:space="preserve">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proofErr w:type="spellStart"/>
            <w:r w:rsidR="0009023F" w:rsidRPr="0019104A">
              <w:rPr>
                <w:i/>
                <w:iCs/>
                <w:color w:val="E36C0A" w:themeColor="accent6" w:themeShade="BF"/>
              </w:rPr>
              <w:t>cost_buget</w:t>
            </w:r>
            <w:proofErr w:type="spellEnd"/>
            <w:r w:rsidR="00941B5A" w:rsidRPr="0019104A">
              <w:rPr>
                <w:i/>
                <w:iCs/>
                <w:color w:val="E36C0A" w:themeColor="accent6" w:themeShade="BF"/>
              </w:rPr>
              <w:t xml:space="preserve"> </w:t>
            </w:r>
            <w:proofErr w:type="spellStart"/>
            <w:r w:rsidR="00941B5A" w:rsidRPr="0019104A">
              <w:rPr>
                <w:i/>
                <w:iCs/>
                <w:color w:val="E36C0A" w:themeColor="accent6" w:themeShade="BF"/>
              </w:rPr>
              <w:t>id</w:t>
            </w:r>
            <w:proofErr w:type="spellEnd"/>
            <w:r w:rsidR="00941B5A" w:rsidRPr="0019104A">
              <w:rPr>
                <w:i/>
                <w:iCs/>
                <w:color w:val="E36C0A" w:themeColor="accent6" w:themeShade="BF"/>
              </w:rPr>
              <w:t xml:space="preserve">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proofErr w:type="spellStart"/>
            <w:r w:rsidR="00785169" w:rsidRPr="0019104A">
              <w:rPr>
                <w:i/>
                <w:iCs/>
                <w:color w:val="E36C0A" w:themeColor="accent6" w:themeShade="BF"/>
              </w:rPr>
              <w:t>cost_buget</w:t>
            </w:r>
            <w:proofErr w:type="spellEnd"/>
            <w:r w:rsidR="00A667AB" w:rsidRPr="0019104A">
              <w:rPr>
                <w:i/>
                <w:iCs/>
                <w:color w:val="E36C0A" w:themeColor="accent6" w:themeShade="BF"/>
              </w:rPr>
              <w:t xml:space="preserve"> </w:t>
            </w:r>
            <w:proofErr w:type="spellStart"/>
            <w:r w:rsidR="00A667AB" w:rsidRPr="0019104A">
              <w:rPr>
                <w:i/>
                <w:iCs/>
                <w:color w:val="E36C0A" w:themeColor="accent6" w:themeShade="BF"/>
              </w:rPr>
              <w:t>id</w:t>
            </w:r>
            <w:proofErr w:type="spellEnd"/>
            <w:r w:rsidR="00A667AB" w:rsidRPr="0019104A">
              <w:rPr>
                <w:i/>
                <w:iCs/>
                <w:color w:val="E36C0A" w:themeColor="accent6" w:themeShade="BF"/>
              </w:rPr>
              <w:t xml:space="preserve">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F66480">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w:t>
            </w:r>
            <w:proofErr w:type="spellStart"/>
            <w:r w:rsidR="00F57885" w:rsidRPr="0019104A">
              <w:rPr>
                <w:i/>
                <w:iCs/>
                <w:color w:val="E36C0A" w:themeColor="accent6" w:themeShade="BF"/>
              </w:rPr>
              <w:t>cobeneficiari</w:t>
            </w:r>
            <w:proofErr w:type="spellEnd"/>
            <w:r w:rsidR="00F57885" w:rsidRPr="0019104A">
              <w:rPr>
                <w:i/>
                <w:iCs/>
                <w:color w:val="E36C0A" w:themeColor="accent6" w:themeShade="BF"/>
              </w:rPr>
              <w:t>,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w:t>
            </w:r>
            <w:proofErr w:type="spellStart"/>
            <w:r w:rsidR="007C675C" w:rsidRPr="0019104A">
              <w:rPr>
                <w:i/>
                <w:iCs/>
                <w:color w:val="E36C0A" w:themeColor="accent6" w:themeShade="BF"/>
              </w:rPr>
              <w:t>id_denumire</w:t>
            </w:r>
            <w:proofErr w:type="spellEnd"/>
            <w:r w:rsidR="007C675C" w:rsidRPr="0019104A">
              <w:rPr>
                <w:i/>
                <w:iCs/>
                <w:color w:val="E36C0A" w:themeColor="accent6" w:themeShade="BF"/>
              </w:rPr>
              <w:t xml:space="preserv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45343686"/>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45343687"/>
            <w:r w:rsidRPr="00142DE9">
              <w:rPr>
                <w:rFonts w:eastAsia="Arial" w:cs="Arial"/>
              </w:rPr>
              <w:lastRenderedPageBreak/>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45343689"/>
      <w:r w:rsidRPr="00142DE9">
        <w:lastRenderedPageBreak/>
        <w:t>B6 Calendare</w:t>
      </w:r>
      <w:bookmarkEnd w:id="42"/>
    </w:p>
    <w:p w14:paraId="203A54F5" w14:textId="02E0479E" w:rsidR="00022289" w:rsidRPr="00022289" w:rsidRDefault="00022289" w:rsidP="00022289">
      <w:pPr>
        <w:pStyle w:val="Heading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45343692"/>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45343693"/>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74DA9D90" w:rsidR="002F1804" w:rsidRPr="00142DE9" w:rsidRDefault="00F301D2">
            <w:pPr>
              <w:widowControl w:val="0"/>
              <w:pBdr>
                <w:top w:val="nil"/>
                <w:left w:val="nil"/>
                <w:bottom w:val="nil"/>
                <w:right w:val="nil"/>
                <w:between w:val="nil"/>
              </w:pBdr>
              <w:rPr>
                <w:i/>
                <w:iCs/>
                <w:color w:val="595959"/>
              </w:rPr>
            </w:pPr>
            <w:r>
              <w:rPr>
                <w:i/>
                <w:iCs/>
                <w:color w:val="595959"/>
              </w:rPr>
              <w:t>Nu este cazul</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45343699"/>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45343700"/>
            <w:r w:rsidRPr="00142DE9">
              <w:rPr>
                <w:rFonts w:eastAsia="Arial" w:cs="Arial"/>
              </w:rPr>
              <w:t>D3 Declarație privind eligibilitatea TVA</w:t>
            </w:r>
            <w:bookmarkEnd w:id="55"/>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5038" w14:textId="77777777" w:rsidR="00107425" w:rsidRDefault="00107425">
      <w:r>
        <w:separator/>
      </w:r>
    </w:p>
  </w:endnote>
  <w:endnote w:type="continuationSeparator" w:id="0">
    <w:p w14:paraId="344AC2C9" w14:textId="77777777" w:rsidR="00107425" w:rsidRDefault="00107425">
      <w:r>
        <w:continuationSeparator/>
      </w:r>
    </w:p>
  </w:endnote>
  <w:endnote w:type="continuationNotice" w:id="1">
    <w:p w14:paraId="548CA160" w14:textId="77777777" w:rsidR="00107425" w:rsidRDefault="0010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5BAC" w14:textId="77777777" w:rsidR="00107425" w:rsidRDefault="00107425">
      <w:r>
        <w:separator/>
      </w:r>
    </w:p>
  </w:footnote>
  <w:footnote w:type="continuationSeparator" w:id="0">
    <w:p w14:paraId="019EB8F8" w14:textId="77777777" w:rsidR="00107425" w:rsidRDefault="00107425">
      <w:r>
        <w:continuationSeparator/>
      </w:r>
    </w:p>
  </w:footnote>
  <w:footnote w:type="continuationNotice" w:id="1">
    <w:p w14:paraId="1E5395EA" w14:textId="77777777" w:rsidR="00107425" w:rsidRDefault="0010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47D8BD4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BV1A</w:t>
    </w:r>
    <w:r w:rsidR="009171C3">
      <w:rPr>
        <w:rFonts w:eastAsia="Roboto" w:cs="Roboto"/>
        <w:color w:val="666666"/>
        <w:sz w:val="16"/>
        <w:szCs w:val="16"/>
      </w:rPr>
      <w:t>6</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D761C"/>
    <w:rsid w:val="000E028E"/>
    <w:rsid w:val="000E30C5"/>
    <w:rsid w:val="000E7096"/>
    <w:rsid w:val="000E727B"/>
    <w:rsid w:val="000F0D0D"/>
    <w:rsid w:val="000F1C4C"/>
    <w:rsid w:val="000F5B18"/>
    <w:rsid w:val="000F6BFF"/>
    <w:rsid w:val="000F77F4"/>
    <w:rsid w:val="00102469"/>
    <w:rsid w:val="0010570A"/>
    <w:rsid w:val="00107425"/>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051EE"/>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4F99"/>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1A38"/>
    <w:rsid w:val="00615D7F"/>
    <w:rsid w:val="00616226"/>
    <w:rsid w:val="00620034"/>
    <w:rsid w:val="006210E1"/>
    <w:rsid w:val="0062189D"/>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3AD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1C3"/>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06E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6EFA"/>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56485"/>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1F5B"/>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254"/>
    <w:rsid w:val="00F13AAE"/>
    <w:rsid w:val="00F14676"/>
    <w:rsid w:val="00F14DFE"/>
    <w:rsid w:val="00F16192"/>
    <w:rsid w:val="00F1630B"/>
    <w:rsid w:val="00F17285"/>
    <w:rsid w:val="00F174E4"/>
    <w:rsid w:val="00F175D8"/>
    <w:rsid w:val="00F21E0B"/>
    <w:rsid w:val="00F23F02"/>
    <w:rsid w:val="00F25475"/>
    <w:rsid w:val="00F25734"/>
    <w:rsid w:val="00F27975"/>
    <w:rsid w:val="00F301D2"/>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54D6FBD"/>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CBFC8FD"/>
    <w:rsid w:val="2D627F2B"/>
    <w:rsid w:val="2DAC5B0B"/>
    <w:rsid w:val="31280A9A"/>
    <w:rsid w:val="36EA6048"/>
    <w:rsid w:val="371E3534"/>
    <w:rsid w:val="38014E23"/>
    <w:rsid w:val="38789936"/>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71F75C"/>
    <w:rsid w:val="76C214F9"/>
    <w:rsid w:val="78761768"/>
    <w:rsid w:val="78AE51FF"/>
    <w:rsid w:val="7AA0C70A"/>
    <w:rsid w:val="7AF4501B"/>
    <w:rsid w:val="7B10DD73"/>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11044</Words>
  <Characters>62954</Characters>
  <Application>Microsoft Office Word</Application>
  <DocSecurity>0</DocSecurity>
  <Lines>524</Lines>
  <Paragraphs>147</Paragraphs>
  <ScaleCrop>false</ScaleCrop>
  <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2023-09-14T09:33:00Z</dcterms:created>
  <dcterms:modified xsi:type="dcterms:W3CDTF">2023-12-08T08:38:00Z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