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FAE2" w14:textId="77777777" w:rsidR="00E945C9" w:rsidRPr="00D85746" w:rsidRDefault="00E945C9" w:rsidP="00E945C9">
      <w:pPr>
        <w:pStyle w:val="Heading1"/>
      </w:pPr>
      <w:r w:rsidRPr="00D85746">
        <w:t xml:space="preserve">Anexa 3 Consultarea COM cu privire la proiectele </w:t>
      </w:r>
      <w:r w:rsidRPr="22EF8573">
        <w:t xml:space="preserve">ce urmează a fi </w:t>
      </w:r>
      <w:r w:rsidRPr="00D85746">
        <w:t xml:space="preserve">implementate </w:t>
      </w:r>
      <w:r w:rsidRPr="22EF8573">
        <w:t>î</w:t>
      </w:r>
      <w:r w:rsidRPr="00D85746">
        <w:t xml:space="preserve">n </w:t>
      </w:r>
      <w:r w:rsidRPr="22EF8573">
        <w:t>ță</w:t>
      </w:r>
      <w:r w:rsidRPr="00D85746">
        <w:t>ri ter</w:t>
      </w:r>
      <w:r w:rsidRPr="22EF8573">
        <w:t>ț</w:t>
      </w:r>
      <w:r w:rsidRPr="00D85746">
        <w:t xml:space="preserve">e sau </w:t>
      </w:r>
      <w:r w:rsidRPr="22EF8573">
        <w:t>î</w:t>
      </w:r>
      <w:r w:rsidRPr="00D85746">
        <w:t>n leg</w:t>
      </w:r>
      <w:r w:rsidRPr="22EF8573">
        <w:t>ă</w:t>
      </w:r>
      <w:r w:rsidRPr="00D85746">
        <w:t>tur</w:t>
      </w:r>
      <w:r w:rsidRPr="22EF8573">
        <w:t>ă</w:t>
      </w:r>
      <w:r w:rsidRPr="00D85746">
        <w:t xml:space="preserve"> cu </w:t>
      </w:r>
      <w:r w:rsidRPr="22EF8573">
        <w:t>ță</w:t>
      </w:r>
      <w:r w:rsidRPr="00D85746">
        <w:t>ri ter</w:t>
      </w:r>
      <w:r w:rsidRPr="22EF8573">
        <w:t>ț</w:t>
      </w:r>
      <w:r w:rsidRPr="00D85746">
        <w:t>e</w:t>
      </w:r>
    </w:p>
    <w:p w14:paraId="67BBADC1" w14:textId="77777777" w:rsidR="00E945C9" w:rsidRPr="004D5A23" w:rsidRDefault="00E945C9" w:rsidP="00E945C9"/>
    <w:p w14:paraId="2605B668" w14:textId="77777777" w:rsidR="00E945C9" w:rsidRPr="009403BC" w:rsidRDefault="00E945C9" w:rsidP="00E945C9">
      <w:pPr>
        <w:spacing w:after="0" w:line="240" w:lineRule="auto"/>
        <w:jc w:val="center"/>
        <w:rPr>
          <w:sz w:val="22"/>
          <w:szCs w:val="22"/>
        </w:rPr>
      </w:pPr>
      <w:r w:rsidRPr="009403BC">
        <w:rPr>
          <w:rFonts w:eastAsia="Arial Narrow" w:cs="Arial Narrow"/>
          <w:b/>
          <w:bCs/>
          <w:smallCaps/>
          <w:sz w:val="22"/>
          <w:szCs w:val="22"/>
          <w:lang w:val="en-US"/>
        </w:rPr>
        <w:t>TEMPLATE TO BE USED BY MEMBER STATE AUTHORITIES in pursuance of Article 16 (11) AMIF, Article 13 (12) BMVI and Article 13 (11) ISF</w:t>
      </w:r>
      <w:hyperlink r:id="rId4" w:anchor="_edn1">
        <w:r w:rsidRPr="009403BC">
          <w:rPr>
            <w:rStyle w:val="Hyperlink"/>
            <w:rFonts w:eastAsia="Arial Narrow" w:cs="Arial Narrow"/>
            <w:b/>
            <w:bCs/>
            <w:smallCaps/>
            <w:color w:val="0563C1"/>
            <w:sz w:val="22"/>
            <w:szCs w:val="22"/>
            <w:vertAlign w:val="superscript"/>
            <w:lang w:val="en-US"/>
          </w:rPr>
          <w:t>[</w:t>
        </w:r>
        <w:proofErr w:type="spellStart"/>
        <w:r w:rsidRPr="009403BC">
          <w:rPr>
            <w:rStyle w:val="Hyperlink"/>
            <w:rFonts w:eastAsia="Arial Narrow" w:cs="Arial Narrow"/>
            <w:b/>
            <w:bCs/>
            <w:smallCaps/>
            <w:color w:val="0563C1"/>
            <w:sz w:val="22"/>
            <w:szCs w:val="22"/>
            <w:vertAlign w:val="superscript"/>
            <w:lang w:val="en-US"/>
          </w:rPr>
          <w:t>i</w:t>
        </w:r>
        <w:proofErr w:type="spellEnd"/>
        <w:r w:rsidRPr="009403BC">
          <w:rPr>
            <w:rStyle w:val="Hyperlink"/>
            <w:rFonts w:eastAsia="Arial Narrow" w:cs="Arial Narrow"/>
            <w:b/>
            <w:bCs/>
            <w:smallCaps/>
            <w:color w:val="0563C1"/>
            <w:sz w:val="22"/>
            <w:szCs w:val="22"/>
            <w:vertAlign w:val="superscript"/>
            <w:lang w:val="en-US"/>
          </w:rPr>
          <w:t>]</w:t>
        </w:r>
      </w:hyperlink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5519"/>
        <w:gridCol w:w="4110"/>
      </w:tblGrid>
      <w:tr w:rsidR="00E945C9" w:rsidRPr="009403BC" w14:paraId="41069266" w14:textId="77777777" w:rsidTr="009E29E7">
        <w:trPr>
          <w:trHeight w:val="300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4337FD5" w14:textId="77777777" w:rsidR="00E945C9" w:rsidRPr="009403BC" w:rsidRDefault="00E945C9" w:rsidP="009E29E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mallCaps/>
                <w:sz w:val="22"/>
                <w:szCs w:val="22"/>
                <w:lang w:val="en-GB"/>
              </w:rPr>
              <w:t>Consultation of the Commission</w:t>
            </w:r>
          </w:p>
          <w:p w14:paraId="06BBF63C" w14:textId="77777777" w:rsidR="00E945C9" w:rsidRPr="009403BC" w:rsidRDefault="00E945C9" w:rsidP="009E29E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mallCaps/>
                <w:sz w:val="22"/>
                <w:szCs w:val="22"/>
                <w:lang w:val="en-GB"/>
              </w:rPr>
              <w:t>HOME Affairs Funds</w:t>
            </w:r>
          </w:p>
          <w:p w14:paraId="73E205D4" w14:textId="77777777" w:rsidR="00E945C9" w:rsidRPr="009403BC" w:rsidRDefault="00E945C9" w:rsidP="009E29E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mallCaps/>
                <w:sz w:val="22"/>
                <w:szCs w:val="22"/>
                <w:lang w:val="en-GB"/>
              </w:rPr>
              <w:t>Projects implemented with or in a Third Country</w:t>
            </w:r>
          </w:p>
        </w:tc>
      </w:tr>
      <w:tr w:rsidR="00E945C9" w:rsidRPr="009403BC" w14:paraId="089DF05B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2B1A9D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Member State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A8BE6A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E945C9" w:rsidRPr="009403BC" w14:paraId="73C155BA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E1A92AD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HOME Affairs Fund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79B27D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highlight w:val="yellow"/>
                <w:lang w:val="en-GB"/>
              </w:rPr>
              <w:t>[AMIF/BMVI/ISF]</w:t>
            </w:r>
          </w:p>
        </w:tc>
      </w:tr>
      <w:tr w:rsidR="00E945C9" w:rsidRPr="009403BC" w14:paraId="1191346D" w14:textId="77777777" w:rsidTr="009E29E7">
        <w:trPr>
          <w:trHeight w:val="537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02A51F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 xml:space="preserve">Third Country or countries with, in relation to or in which the project would be implemented </w:t>
            </w: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>(including details on region, area etc. if relevant)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858D7A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E945C9" w:rsidRPr="009403BC" w14:paraId="22E91293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94E86E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Title of the project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A58B99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E945C9" w:rsidRPr="009403BC" w14:paraId="747B2F64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27A4866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Estimated budget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385756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E945C9" w:rsidRPr="009403BC" w14:paraId="0FDA1DC8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D61587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Estimated duration (start/end)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049BCF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E945C9" w:rsidRPr="009403BC" w14:paraId="37F5F5CC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DB5435E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Estimated contribution from HOME Affairs Fund on the project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DE65273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>EUR XXX</w:t>
            </w:r>
          </w:p>
        </w:tc>
      </w:tr>
      <w:tr w:rsidR="00E945C9" w:rsidRPr="009403BC" w14:paraId="7A6B2FBE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E35BDD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Specific Objective and implementation measure under which the project is to be implemented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481570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 xml:space="preserve"> </w:t>
            </w:r>
          </w:p>
        </w:tc>
      </w:tr>
      <w:tr w:rsidR="00E945C9" w:rsidRPr="009403BC" w14:paraId="1C9F0F86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1385DA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 xml:space="preserve">Summary of project to be implemented </w:t>
            </w:r>
            <w:r w:rsidRPr="009403BC">
              <w:rPr>
                <w:rFonts w:eastAsia="Arial Narrow" w:cs="Arial Narrow"/>
                <w:sz w:val="22"/>
                <w:szCs w:val="22"/>
                <w:lang w:val="en-GB"/>
              </w:rPr>
              <w:t>(including key objectives, implementation methods and implementing partners (e.g. Third country entities, NGOs, UN, International Organisations etc.).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10309E2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highlight w:val="yellow"/>
                <w:lang w:val="en-GB"/>
              </w:rPr>
              <w:t>[Max 1500 characters ]</w:t>
            </w:r>
          </w:p>
        </w:tc>
      </w:tr>
      <w:tr w:rsidR="00E945C9" w:rsidRPr="009403BC" w14:paraId="01BB907D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235B3A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Member State’s assessment of the consistency of the project with the principles set out in Article 5(3) of the relevant Fund-specific Regulation, and art. 13(13) BMVI when relevant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6F87D9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highlight w:val="yellow"/>
                <w:lang w:val="en-GB"/>
              </w:rPr>
              <w:t>[Max 1000 characters ]</w:t>
            </w:r>
          </w:p>
        </w:tc>
      </w:tr>
      <w:tr w:rsidR="00E945C9" w:rsidRPr="009403BC" w14:paraId="0CD975E4" w14:textId="77777777" w:rsidTr="009E29E7">
        <w:trPr>
          <w:trHeight w:val="415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3A2BA3E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Does this project build on similar past project/s funded under a HOME Affairs Fund? If so, which project/s?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CFA428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</w:tr>
      <w:tr w:rsidR="00E945C9" w:rsidRPr="009403BC" w14:paraId="5C3F5B35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D8C59C3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Is the project expected to contribute to a Team Europe Initiative</w:t>
            </w:r>
            <w:hyperlink r:id="rId5" w:anchor="_ftn1">
              <w:r w:rsidRPr="009403BC">
                <w:rPr>
                  <w:rStyle w:val="Hyperlink"/>
                  <w:rFonts w:eastAsia="Arial Narrow" w:cs="Arial Narrow"/>
                  <w:b/>
                  <w:bCs/>
                  <w:color w:val="0563C1"/>
                  <w:sz w:val="22"/>
                  <w:szCs w:val="22"/>
                  <w:vertAlign w:val="superscript"/>
                  <w:lang w:val="en-GB"/>
                </w:rPr>
                <w:t>[1]</w:t>
              </w:r>
            </w:hyperlink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 xml:space="preserve"> (if yes, which one)?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5C4E94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</w:tr>
      <w:tr w:rsidR="00E945C9" w:rsidRPr="009403BC" w14:paraId="25C22124" w14:textId="77777777" w:rsidTr="009E29E7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59AD91F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b/>
                <w:bCs/>
                <w:sz w:val="22"/>
                <w:szCs w:val="22"/>
                <w:lang w:val="en-GB"/>
              </w:rPr>
              <w:t>Please include any other information you might consider relevant.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883E13" w14:textId="77777777" w:rsidR="00E945C9" w:rsidRPr="009403BC" w:rsidRDefault="00E945C9" w:rsidP="009E29E7">
            <w:pPr>
              <w:spacing w:after="0" w:line="240" w:lineRule="auto"/>
              <w:jc w:val="left"/>
              <w:rPr>
                <w:sz w:val="22"/>
                <w:szCs w:val="22"/>
              </w:rPr>
            </w:pPr>
            <w:r w:rsidRPr="009403BC">
              <w:rPr>
                <w:rFonts w:eastAsia="Arial Narrow" w:cs="Arial Narrow"/>
                <w:sz w:val="22"/>
                <w:szCs w:val="22"/>
                <w:highlight w:val="yellow"/>
                <w:lang w:val="en-GB"/>
              </w:rPr>
              <w:t xml:space="preserve"> </w:t>
            </w:r>
          </w:p>
        </w:tc>
      </w:tr>
    </w:tbl>
    <w:p w14:paraId="237E2B6F" w14:textId="77777777" w:rsidR="00E945C9" w:rsidRPr="009403BC" w:rsidRDefault="00E945C9" w:rsidP="00E945C9">
      <w:pPr>
        <w:spacing w:after="160" w:line="257" w:lineRule="auto"/>
        <w:jc w:val="left"/>
        <w:rPr>
          <w:sz w:val="22"/>
          <w:szCs w:val="22"/>
        </w:rPr>
      </w:pPr>
      <w:r w:rsidRPr="009403BC">
        <w:rPr>
          <w:rFonts w:eastAsia="Times New Roman" w:cs="Times New Roman"/>
          <w:sz w:val="22"/>
          <w:szCs w:val="22"/>
          <w:lang w:val="en-GB"/>
        </w:rPr>
        <w:t xml:space="preserve"> </w:t>
      </w:r>
    </w:p>
    <w:p w14:paraId="3A55147F" w14:textId="77777777" w:rsidR="00E945C9" w:rsidRPr="009403BC" w:rsidRDefault="00E945C9" w:rsidP="00E945C9">
      <w:pPr>
        <w:spacing w:after="120"/>
        <w:ind w:left="357" w:hanging="357"/>
        <w:rPr>
          <w:sz w:val="18"/>
          <w:szCs w:val="18"/>
        </w:rPr>
      </w:pPr>
      <w:hyperlink r:id="rId6" w:anchor="_ftnref1">
        <w:r w:rsidRPr="009403BC">
          <w:rPr>
            <w:rStyle w:val="Hyperlink"/>
            <w:rFonts w:eastAsia="Times New Roman" w:cs="Times New Roman"/>
            <w:color w:val="0563C1"/>
            <w:sz w:val="18"/>
            <w:szCs w:val="18"/>
            <w:vertAlign w:val="superscript"/>
          </w:rPr>
          <w:t>[1]</w:t>
        </w:r>
      </w:hyperlink>
      <w:r w:rsidRPr="009403BC">
        <w:rPr>
          <w:rFonts w:eastAsia="Times New Roman" w:cs="Times New Roman"/>
          <w:sz w:val="18"/>
          <w:szCs w:val="18"/>
        </w:rPr>
        <w:t xml:space="preserve"> </w:t>
      </w:r>
      <w:hyperlink r:id="rId7">
        <w:r w:rsidRPr="009403BC">
          <w:rPr>
            <w:rStyle w:val="Hyperlink"/>
            <w:rFonts w:eastAsia="Times New Roman" w:cs="Times New Roman"/>
            <w:color w:val="0563C1"/>
            <w:sz w:val="18"/>
            <w:szCs w:val="18"/>
          </w:rPr>
          <w:t>https://international-partnerships.ec.europa.eu/policies/team-europe-initiatives_en</w:t>
        </w:r>
      </w:hyperlink>
      <w:r w:rsidRPr="009403BC">
        <w:rPr>
          <w:rFonts w:eastAsia="Times New Roman" w:cs="Times New Roman"/>
          <w:sz w:val="18"/>
          <w:szCs w:val="18"/>
        </w:rPr>
        <w:t xml:space="preserve"> </w:t>
      </w:r>
    </w:p>
    <w:p w14:paraId="6D001770" w14:textId="77777777" w:rsidR="00E945C9" w:rsidRPr="009403BC" w:rsidRDefault="00E945C9" w:rsidP="00E945C9">
      <w:pPr>
        <w:rPr>
          <w:sz w:val="18"/>
          <w:szCs w:val="18"/>
        </w:rPr>
      </w:pPr>
      <w:hyperlink r:id="rId8" w:anchor="_ednref1">
        <w:r w:rsidRPr="009403BC">
          <w:rPr>
            <w:rStyle w:val="Hyperlink"/>
            <w:rFonts w:eastAsia="Times New Roman" w:cs="Times New Roman"/>
            <w:color w:val="0563C1"/>
            <w:sz w:val="18"/>
            <w:szCs w:val="18"/>
            <w:vertAlign w:val="superscript"/>
            <w:lang w:val="en-GB"/>
          </w:rPr>
          <w:t>[</w:t>
        </w:r>
        <w:proofErr w:type="spellStart"/>
        <w:r w:rsidRPr="009403BC">
          <w:rPr>
            <w:rStyle w:val="Hyperlink"/>
            <w:rFonts w:eastAsia="Times New Roman" w:cs="Times New Roman"/>
            <w:color w:val="0563C1"/>
            <w:sz w:val="18"/>
            <w:szCs w:val="18"/>
            <w:vertAlign w:val="superscript"/>
            <w:lang w:val="en-GB"/>
          </w:rPr>
          <w:t>i</w:t>
        </w:r>
        <w:proofErr w:type="spellEnd"/>
        <w:r w:rsidRPr="009403BC">
          <w:rPr>
            <w:rStyle w:val="Hyperlink"/>
            <w:rFonts w:eastAsia="Times New Roman" w:cs="Times New Roman"/>
            <w:color w:val="0563C1"/>
            <w:sz w:val="18"/>
            <w:szCs w:val="18"/>
            <w:vertAlign w:val="superscript"/>
            <w:lang w:val="en-GB"/>
          </w:rPr>
          <w:t>]</w:t>
        </w:r>
      </w:hyperlink>
      <w:r w:rsidRPr="009403BC">
        <w:rPr>
          <w:rFonts w:eastAsia="Times New Roman" w:cs="Times New Roman"/>
          <w:sz w:val="18"/>
          <w:szCs w:val="18"/>
          <w:lang w:val="en-GB"/>
        </w:rPr>
        <w:t xml:space="preserve"> </w:t>
      </w:r>
      <w:r w:rsidRPr="009403BC">
        <w:rPr>
          <w:rFonts w:eastAsia="Times New Roman" w:cs="Times New Roman"/>
          <w:i/>
          <w:iCs/>
          <w:sz w:val="18"/>
          <w:szCs w:val="18"/>
          <w:lang w:val="en-GB"/>
        </w:rPr>
        <w:t>“Whenever a Member State decides to implement a project with or in a third country with the support of the Fund, the Member State concerned shall consult the Commission prior to the approval of the project</w:t>
      </w:r>
    </w:p>
    <w:p w14:paraId="7D1B8DCE" w14:textId="77777777" w:rsidR="0052674F" w:rsidRDefault="0052674F"/>
    <w:sectPr w:rsidR="0052674F" w:rsidSect="00E94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284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71E0" w14:textId="77777777" w:rsidR="00E945C9" w:rsidRDefault="00E945C9" w:rsidP="000966C6"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990E" w14:textId="77777777" w:rsidR="00E945C9" w:rsidRDefault="00E945C9" w:rsidP="6C57E66F">
    <w:pPr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5103"/>
      <w:gridCol w:w="1560"/>
      <w:gridCol w:w="3357"/>
    </w:tblGrid>
    <w:tr w:rsidR="00F275D2" w14:paraId="68E8CA17" w14:textId="77777777" w:rsidTr="00F80213">
      <w:trPr>
        <w:trHeight w:val="885"/>
        <w:jc w:val="center"/>
      </w:trPr>
      <w:tc>
        <w:tcPr>
          <w:tcW w:w="510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467192C" w14:textId="77777777" w:rsidR="00E945C9" w:rsidRDefault="00E945C9" w:rsidP="00F275D2">
          <w:pPr>
            <w:widowControl w:val="0"/>
            <w:rPr>
              <w:sz w:val="10"/>
              <w:szCs w:val="10"/>
            </w:rPr>
          </w:pPr>
        </w:p>
        <w:p w14:paraId="223D6149" w14:textId="77777777" w:rsidR="00E945C9" w:rsidRDefault="00E945C9" w:rsidP="00F275D2">
          <w:pPr>
            <w:widowControl w:val="0"/>
            <w:rPr>
              <w:sz w:val="10"/>
              <w:szCs w:val="10"/>
            </w:rPr>
          </w:pPr>
        </w:p>
      </w:tc>
      <w:tc>
        <w:tcPr>
          <w:tcW w:w="15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7C9FF1E" w14:textId="77777777" w:rsidR="00E945C9" w:rsidRDefault="00E945C9" w:rsidP="00F275D2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9938AE" wp14:editId="0320273C">
                <wp:simplePos x="0" y="0"/>
                <wp:positionH relativeFrom="column">
                  <wp:posOffset>-635</wp:posOffset>
                </wp:positionH>
                <wp:positionV relativeFrom="paragraph">
                  <wp:posOffset>-4445</wp:posOffset>
                </wp:positionV>
                <wp:extent cx="814070" cy="542925"/>
                <wp:effectExtent l="0" t="0" r="5080" b="9525"/>
                <wp:wrapNone/>
                <wp:docPr id="4" name="Picture 4" descr="A blue flag with white stars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ue flag with white stars&#10;&#10;Description automatically generated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B4CF453" w14:textId="77777777" w:rsidR="00E945C9" w:rsidRPr="00AC1F57" w:rsidRDefault="00E945C9" w:rsidP="00F80213">
          <w:pPr>
            <w:widowControl w:val="0"/>
            <w:spacing w:after="0" w:line="240" w:lineRule="auto"/>
            <w:jc w:val="left"/>
            <w:rPr>
              <w:rFonts w:eastAsia="Trebuchet MS" w:cs="Trebuchet MS"/>
              <w:b/>
              <w:color w:val="003399"/>
              <w:sz w:val="34"/>
              <w:szCs w:val="34"/>
            </w:rPr>
          </w:pPr>
          <w:r w:rsidRPr="00AC1F57">
            <w:rPr>
              <w:rFonts w:eastAsia="Arial" w:cs="Arial"/>
              <w:b/>
              <w:color w:val="003399"/>
              <w:sz w:val="34"/>
              <w:szCs w:val="34"/>
            </w:rPr>
            <w:t xml:space="preserve">Cofinanțat de </w:t>
          </w:r>
        </w:p>
        <w:p w14:paraId="2245C023" w14:textId="77777777" w:rsidR="00E945C9" w:rsidRDefault="00E945C9" w:rsidP="00F80213">
          <w:pPr>
            <w:widowControl w:val="0"/>
            <w:spacing w:after="0" w:line="240" w:lineRule="auto"/>
            <w:jc w:val="left"/>
            <w:rPr>
              <w:rFonts w:eastAsia="Trebuchet MS" w:cs="Trebuchet MS"/>
              <w:b/>
              <w:color w:val="003399"/>
              <w:sz w:val="34"/>
              <w:szCs w:val="34"/>
            </w:rPr>
          </w:pPr>
          <w:r w:rsidRPr="00AC1F57">
            <w:rPr>
              <w:rFonts w:eastAsia="Trebuchet MS" w:cs="Trebuchet MS"/>
              <w:b/>
              <w:color w:val="003399"/>
              <w:sz w:val="34"/>
              <w:szCs w:val="34"/>
            </w:rPr>
            <w:t>Uniunea Europeană</w:t>
          </w:r>
        </w:p>
      </w:tc>
    </w:tr>
  </w:tbl>
  <w:p w14:paraId="459DCA38" w14:textId="77777777" w:rsidR="00E945C9" w:rsidRPr="00F80213" w:rsidRDefault="00E945C9" w:rsidP="00F80213">
    <w:pPr>
      <w:pStyle w:val="Footer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1295" w14:textId="77777777" w:rsidR="00E945C9" w:rsidRDefault="00E945C9" w:rsidP="000966C6">
    <w:proofErr w:type="spellStart"/>
    <w:r>
      <w:t>Call</w:t>
    </w:r>
    <w:proofErr w:type="spellEnd"/>
    <w:r>
      <w:t xml:space="preserve">: BMVI-2021-AG-TF1-NQAM-FRMM — </w:t>
    </w:r>
    <w:proofErr w:type="spellStart"/>
    <w:r>
      <w:t>Call</w:t>
    </w:r>
    <w:proofErr w:type="spellEnd"/>
    <w:r>
      <w:t xml:space="preserve"> for </w:t>
    </w:r>
    <w:proofErr w:type="spellStart"/>
    <w:r>
      <w:t>proposals</w:t>
    </w:r>
    <w:proofErr w:type="spellEnd"/>
    <w:r>
      <w:t xml:space="preserve"> </w:t>
    </w:r>
    <w:proofErr w:type="spellStart"/>
    <w:r>
      <w:t>to</w:t>
    </w:r>
    <w:proofErr w:type="spellEnd"/>
    <w:r>
      <w:t xml:space="preserve"> </w:t>
    </w:r>
    <w:proofErr w:type="spellStart"/>
    <w:r>
      <w:t>support</w:t>
    </w:r>
    <w:proofErr w:type="spellEnd"/>
    <w:r>
      <w:t xml:space="preserve"> </w:t>
    </w:r>
    <w:proofErr w:type="spellStart"/>
    <w:r>
      <w:t>the</w:t>
    </w:r>
    <w:proofErr w:type="spellEnd"/>
    <w:r>
      <w:t xml:space="preserve"> pilot </w:t>
    </w:r>
    <w:proofErr w:type="spellStart"/>
    <w:r>
      <w:t>project</w:t>
    </w:r>
    <w:proofErr w:type="spellEnd"/>
    <w:r>
      <w:t xml:space="preserve"> for </w:t>
    </w:r>
    <w:proofErr w:type="spellStart"/>
    <w:r>
      <w:t>the</w:t>
    </w:r>
    <w:proofErr w:type="spellEnd"/>
    <w:r>
      <w:t xml:space="preserve"> </w:t>
    </w:r>
    <w:proofErr w:type="spellStart"/>
    <w:r>
      <w:t>development</w:t>
    </w:r>
    <w:proofErr w:type="spellEnd"/>
    <w:r>
      <w:t xml:space="preserve"> </w:t>
    </w:r>
    <w:proofErr w:type="spellStart"/>
    <w:r>
      <w:t>and</w:t>
    </w:r>
    <w:proofErr w:type="spellEnd"/>
    <w:r>
      <w:t xml:space="preserve"> </w:t>
    </w:r>
    <w:proofErr w:type="spellStart"/>
    <w:r>
      <w:t>launch</w:t>
    </w:r>
    <w:proofErr w:type="spellEnd"/>
    <w:r>
      <w:t xml:space="preserve"> of </w:t>
    </w:r>
    <w:proofErr w:type="spellStart"/>
    <w:r>
      <w:t>national</w:t>
    </w:r>
    <w:proofErr w:type="spellEnd"/>
    <w:r>
      <w:t xml:space="preserve"> quality </w:t>
    </w:r>
    <w:proofErr w:type="spellStart"/>
    <w:r>
      <w:t>assurance</w:t>
    </w:r>
    <w:proofErr w:type="spellEnd"/>
    <w:r>
      <w:t xml:space="preserve"> </w:t>
    </w:r>
    <w:proofErr w:type="spellStart"/>
    <w:r>
      <w:t>mechanisms</w:t>
    </w:r>
    <w:proofErr w:type="spellEnd"/>
    <w:r>
      <w:t xml:space="preserve">  </w:t>
    </w:r>
  </w:p>
  <w:p w14:paraId="2D25B160" w14:textId="77777777" w:rsidR="00E945C9" w:rsidRDefault="00E945C9" w:rsidP="000966C6">
    <w:r>
      <w:t xml:space="preserve"> </w:t>
    </w:r>
  </w:p>
  <w:p w14:paraId="1A128226" w14:textId="77777777" w:rsidR="00E945C9" w:rsidRDefault="00E945C9" w:rsidP="000966C6">
    <w:r>
      <w:rPr>
        <w:color w:val="7F7F7F"/>
      </w:rPr>
      <w:t xml:space="preserve">EU </w:t>
    </w:r>
    <w:proofErr w:type="spellStart"/>
    <w:r>
      <w:rPr>
        <w:color w:val="7F7F7F"/>
      </w:rPr>
      <w:t>Grants</w:t>
    </w:r>
    <w:proofErr w:type="spellEnd"/>
    <w:r>
      <w:t xml:space="preserve">: </w:t>
    </w:r>
    <w:proofErr w:type="spellStart"/>
    <w:r>
      <w:t>Call</w:t>
    </w:r>
    <w:proofErr w:type="spellEnd"/>
    <w:r>
      <w:t xml:space="preserve"> document </w:t>
    </w:r>
    <w:r>
      <w:rPr>
        <w:color w:val="7F7F7F"/>
      </w:rPr>
      <w:t>(AMIF/ISF/BMVI)</w:t>
    </w:r>
    <w:r>
      <w:t xml:space="preserve">: V1.0 – 17.05.2022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019A" w14:textId="77777777" w:rsidR="00E945C9" w:rsidRDefault="00E945C9" w:rsidP="6C57E66F">
    <w:pPr>
      <w:spacing w:after="0" w:line="240" w:lineRule="auto"/>
      <w:rPr>
        <w:color w:val="auto"/>
        <w:sz w:val="20"/>
        <w:szCs w:val="20"/>
      </w:rPr>
    </w:pPr>
    <w:r w:rsidRPr="6C57E66F">
      <w:rPr>
        <w:color w:val="auto"/>
        <w:sz w:val="20"/>
        <w:szCs w:val="20"/>
      </w:rPr>
      <w:t xml:space="preserve">Ghid specific aferent apelului de proiecte IS31A — </w:t>
    </w:r>
    <w:r w:rsidRPr="6C57E66F">
      <w:rPr>
        <w:color w:val="auto"/>
        <w:sz w:val="20"/>
        <w:szCs w:val="20"/>
      </w:rPr>
      <w:t xml:space="preserve">Programe de instruire, formare, exerciții, schimb de experiență și de bune practici în materie de aplicare a legii, inclusiv cu țările terțe și alți actori relevanți  </w:t>
    </w:r>
  </w:p>
  <w:p w14:paraId="1CDA3FB3" w14:textId="77777777" w:rsidR="00E945C9" w:rsidRPr="00421E1C" w:rsidRDefault="00E945C9" w:rsidP="6C57E66F">
    <w:pPr>
      <w:spacing w:after="0" w:line="240" w:lineRule="auto"/>
      <w:rPr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855"/>
      <w:gridCol w:w="5025"/>
      <w:gridCol w:w="2970"/>
      <w:gridCol w:w="825"/>
    </w:tblGrid>
    <w:tr w:rsidR="00797897" w:rsidRPr="004D7F38" w14:paraId="33E6011B" w14:textId="77777777" w:rsidTr="002366A0">
      <w:trPr>
        <w:cantSplit/>
      </w:trPr>
      <w:tc>
        <w:tcPr>
          <w:tcW w:w="855" w:type="dxa"/>
          <w:shd w:val="clear" w:color="auto" w:fill="auto"/>
          <w:vAlign w:val="center"/>
        </w:tcPr>
        <w:p w14:paraId="3BA1DF38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noProof/>
              <w:sz w:val="22"/>
              <w:szCs w:val="24"/>
            </w:rPr>
            <w:drawing>
              <wp:inline distT="0" distB="0" distL="0" distR="0" wp14:anchorId="7469EF3D" wp14:editId="1F0BDE6A">
                <wp:extent cx="457200" cy="628650"/>
                <wp:effectExtent l="0" t="0" r="0" b="0"/>
                <wp:docPr id="358366575" name="Picture 358366575" descr="O imagine care conține text, recipient, cutie, doză&#10;&#10;Descriere generată automa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g" descr="O imagine care conține text, recipient, cutie, doză&#10;&#10;Descriere generată automa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628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5" w:type="dxa"/>
          <w:shd w:val="clear" w:color="auto" w:fill="auto"/>
          <w:vAlign w:val="center"/>
        </w:tcPr>
        <w:p w14:paraId="4BFD35A5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sz w:val="22"/>
              <w:szCs w:val="24"/>
            </w:rPr>
            <w:t>MINISTERUL AFACERILOR INTERNE</w:t>
          </w:r>
        </w:p>
        <w:p w14:paraId="4BFFCDA9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sz w:val="22"/>
              <w:szCs w:val="24"/>
            </w:rPr>
            <w:t xml:space="preserve">DIRECŢIA </w:t>
          </w:r>
          <w:r w:rsidRPr="004D7F38">
            <w:rPr>
              <w:sz w:val="22"/>
              <w:szCs w:val="24"/>
            </w:rPr>
            <w:t>FONDURI EXTERNE NERAMBURSABILE</w:t>
          </w:r>
        </w:p>
        <w:p w14:paraId="2F81BA9E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sz w:val="22"/>
              <w:szCs w:val="24"/>
            </w:rPr>
            <w:t>Autoritate</w:t>
          </w:r>
          <w:r w:rsidRPr="004D7F38">
            <w:rPr>
              <w:sz w:val="22"/>
              <w:szCs w:val="24"/>
            </w:rPr>
            <w:t>a</w:t>
          </w:r>
          <w:r w:rsidRPr="004D7F38">
            <w:rPr>
              <w:sz w:val="22"/>
              <w:szCs w:val="24"/>
            </w:rPr>
            <w:t xml:space="preserve"> de Management Afaceri Interne</w:t>
          </w:r>
        </w:p>
      </w:tc>
      <w:tc>
        <w:tcPr>
          <w:tcW w:w="2970" w:type="dxa"/>
          <w:shd w:val="clear" w:color="auto" w:fill="auto"/>
          <w:vAlign w:val="center"/>
        </w:tcPr>
        <w:p w14:paraId="1EE0FA4B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sz w:val="22"/>
              <w:szCs w:val="24"/>
            </w:rPr>
            <w:t>Fonduri europene dedicate</w:t>
          </w:r>
        </w:p>
        <w:p w14:paraId="37EEE03F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sz w:val="22"/>
              <w:szCs w:val="24"/>
            </w:rPr>
            <w:t>Afacerilor Interne</w:t>
          </w:r>
        </w:p>
        <w:p w14:paraId="621D91EC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sz w:val="22"/>
              <w:szCs w:val="24"/>
            </w:rPr>
            <w:t>www.fed.mai.gov.ro</w:t>
          </w:r>
        </w:p>
      </w:tc>
      <w:tc>
        <w:tcPr>
          <w:tcW w:w="825" w:type="dxa"/>
          <w:shd w:val="clear" w:color="auto" w:fill="auto"/>
          <w:vAlign w:val="center"/>
        </w:tcPr>
        <w:p w14:paraId="2373FE0D" w14:textId="77777777" w:rsidR="00E945C9" w:rsidRPr="004D7F38" w:rsidRDefault="00E945C9" w:rsidP="004D7F38">
          <w:pPr>
            <w:spacing w:after="0" w:line="240" w:lineRule="auto"/>
            <w:rPr>
              <w:sz w:val="22"/>
              <w:szCs w:val="24"/>
            </w:rPr>
          </w:pPr>
          <w:r w:rsidRPr="004D7F38">
            <w:rPr>
              <w:noProof/>
              <w:sz w:val="22"/>
              <w:szCs w:val="24"/>
            </w:rPr>
            <w:drawing>
              <wp:inline distT="114300" distB="114300" distL="114300" distR="114300" wp14:anchorId="256047AD" wp14:editId="79AA700A">
                <wp:extent cx="457200" cy="537210"/>
                <wp:effectExtent l="0" t="0" r="0" b="0"/>
                <wp:docPr id="1257964511" name="Picture 12579645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5372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9C52E1F" w14:textId="77777777" w:rsidR="00E945C9" w:rsidRDefault="00E945C9" w:rsidP="000966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C9"/>
    <w:rsid w:val="002351D9"/>
    <w:rsid w:val="002E4B33"/>
    <w:rsid w:val="003316AF"/>
    <w:rsid w:val="00515A91"/>
    <w:rsid w:val="0052674F"/>
    <w:rsid w:val="005510B4"/>
    <w:rsid w:val="005710AF"/>
    <w:rsid w:val="005A4FA0"/>
    <w:rsid w:val="005C5899"/>
    <w:rsid w:val="007025A5"/>
    <w:rsid w:val="00707D4C"/>
    <w:rsid w:val="00840EBF"/>
    <w:rsid w:val="00C21CAF"/>
    <w:rsid w:val="00C45BCB"/>
    <w:rsid w:val="00CE0133"/>
    <w:rsid w:val="00E64E25"/>
    <w:rsid w:val="00E945C9"/>
    <w:rsid w:val="00F733E8"/>
    <w:rsid w:val="00F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C2EF"/>
  <w15:chartTrackingRefBased/>
  <w15:docId w15:val="{DD69CBF5-838C-469C-ADFA-DADDA1BF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C9"/>
    <w:pPr>
      <w:spacing w:after="190" w:line="250" w:lineRule="auto"/>
      <w:jc w:val="both"/>
    </w:pPr>
    <w:rPr>
      <w:rFonts w:ascii="Trebuchet MS" w:eastAsia="Verdana" w:hAnsi="Trebuchet MS" w:cs="Verdana"/>
      <w:color w:val="000000"/>
      <w:sz w:val="24"/>
      <w:szCs w:val="28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E945C9"/>
    <w:pPr>
      <w:keepNext/>
      <w:keepLines/>
      <w:spacing w:before="240" w:after="240" w:line="252" w:lineRule="auto"/>
      <w:ind w:left="357" w:hanging="357"/>
      <w:outlineLvl w:val="0"/>
    </w:pPr>
    <w:rPr>
      <w:rFonts w:ascii="Trebuchet MS" w:eastAsia="Verdana" w:hAnsi="Trebuchet MS" w:cs="Verdana"/>
      <w:b/>
      <w:color w:val="A50021"/>
      <w:sz w:val="24"/>
      <w:szCs w:val="28"/>
      <w:u w:color="00000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10AF"/>
    <w:pPr>
      <w:keepNext/>
      <w:keepLines/>
      <w:spacing w:before="120" w:after="120" w:line="240" w:lineRule="auto"/>
      <w:jc w:val="left"/>
      <w:outlineLvl w:val="4"/>
    </w:pPr>
    <w:rPr>
      <w:rFonts w:eastAsia="Trebuchet MS" w:cs="Trebuchet MS"/>
      <w:b/>
      <w:bCs/>
      <w:color w:val="auto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dicatori">
    <w:name w:val="indicatori"/>
    <w:basedOn w:val="TableProfessional"/>
    <w:uiPriority w:val="99"/>
    <w:rsid w:val="00F766A4"/>
    <w:pPr>
      <w:spacing w:after="0" w:line="240" w:lineRule="auto"/>
    </w:pPr>
    <w:rPr>
      <w:rFonts w:ascii="Trebuchet MS" w:eastAsia="Trebuchet MS" w:hAnsi="Trebuchet MS" w:cs="Trebuchet MS"/>
      <w:sz w:val="20"/>
      <w:szCs w:val="20"/>
      <w:lang w:eastAsia="ro-RO"/>
      <w14:ligatures w14:val="none"/>
    </w:rPr>
    <w:tblPr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ED7D31" w:themeColor="accent2"/>
        <w:insideV w:val="single" w:sz="4" w:space="0" w:color="ED7D31" w:themeColor="accent2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left"/>
      </w:pPr>
      <w:rPr>
        <w:b/>
        <w:bCs/>
        <w:color w:val="E7E6E6" w:themeColor="background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472C4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766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indic2">
    <w:name w:val="indic2"/>
    <w:basedOn w:val="TableNormal"/>
    <w:uiPriority w:val="99"/>
    <w:rsid w:val="00F733E8"/>
    <w:pPr>
      <w:spacing w:after="0" w:line="240" w:lineRule="auto"/>
    </w:pPr>
    <w:rPr>
      <w:rFonts w:ascii="Trebuchet MS" w:eastAsia="Trebuchet MS" w:hAnsi="Trebuchet MS" w:cs="Trebuchet MS"/>
      <w:sz w:val="20"/>
      <w14:ligatures w14:val="none"/>
    </w:rPr>
    <w:tblPr>
      <w:tblBorders>
        <w:bottom w:val="single" w:sz="4" w:space="0" w:color="8496B0" w:themeColor="text2" w:themeTint="99"/>
        <w:insideH w:val="single" w:sz="4" w:space="0" w:color="8496B0" w:themeColor="text2" w:themeTint="99"/>
        <w:insideV w:val="single" w:sz="4" w:space="0" w:color="8496B0" w:themeColor="text2" w:themeTint="99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noWrap/>
      <w:vAlign w:val="center"/>
    </w:tcPr>
    <w:tblStylePr w:type="firstRow">
      <w:rPr>
        <w:rFonts w:ascii="Trebuchet MS" w:hAnsi="Trebuchet MS"/>
        <w:b/>
        <w:i w:val="0"/>
      </w:rPr>
      <w:tblPr/>
      <w:tcPr>
        <w:shd w:val="clear" w:color="auto" w:fill="D5DCE4" w:themeFill="text2" w:themeFillTint="33"/>
      </w:tcPr>
    </w:tblStylePr>
    <w:tblStylePr w:type="lastRow">
      <w:tblPr/>
      <w:tcPr>
        <w:tcBorders>
          <w:bottom w:val="nil"/>
        </w:tcBorders>
        <w:shd w:val="clear" w:color="auto" w:fill="auto"/>
      </w:tcPr>
    </w:tblStylePr>
  </w:style>
  <w:style w:type="table" w:customStyle="1" w:styleId="indicfami">
    <w:name w:val="indic fami"/>
    <w:basedOn w:val="indic2"/>
    <w:uiPriority w:val="99"/>
    <w:rsid w:val="002E4B33"/>
    <w:tblPr>
      <w:tblBorders>
        <w:bottom w:val="single" w:sz="4" w:space="0" w:color="538135" w:themeColor="accent6" w:themeShade="BF"/>
        <w:insideH w:val="single" w:sz="4" w:space="0" w:color="538135" w:themeColor="accent6" w:themeShade="BF"/>
        <w:insideV w:val="single" w:sz="4" w:space="0" w:color="538135" w:themeColor="accent6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contextualSpacing w:val="0"/>
        <w:mirrorIndents w:val="0"/>
      </w:pPr>
      <w:rPr>
        <w:rFonts w:ascii="Trebuchet MS" w:hAnsi="Trebuchet MS"/>
        <w:b w:val="0"/>
        <w:i w:val="0"/>
        <w:sz w:val="20"/>
      </w:rPr>
      <w:tblPr/>
      <w:tcPr>
        <w:shd w:val="clear" w:color="auto" w:fill="E2EFD9" w:themeFill="accent6" w:themeFillTint="33"/>
      </w:tcPr>
    </w:tblStylePr>
    <w:tblStylePr w:type="lastRow">
      <w:tblPr/>
      <w:tcPr>
        <w:tcBorders>
          <w:bottom w:val="nil"/>
        </w:tcBorders>
        <w:shd w:val="clear" w:color="auto" w:fill="auto"/>
      </w:tcPr>
    </w:tblStylePr>
  </w:style>
  <w:style w:type="table" w:customStyle="1" w:styleId="indicfsi">
    <w:name w:val="indic fsi"/>
    <w:basedOn w:val="indic2"/>
    <w:uiPriority w:val="99"/>
    <w:rsid w:val="002351D9"/>
    <w:tblPr>
      <w:jc w:val="center"/>
    </w:tblPr>
    <w:trPr>
      <w:jc w:val="center"/>
    </w:tr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mirrorIndents w:val="0"/>
        <w:jc w:val="left"/>
      </w:pPr>
      <w:rPr>
        <w:rFonts w:ascii="Trebuchet MS" w:hAnsi="Trebuchet MS"/>
        <w:b w:val="0"/>
        <w:i w:val="0"/>
        <w:sz w:val="20"/>
      </w:rPr>
      <w:tblPr/>
      <w:tcPr>
        <w:shd w:val="clear" w:color="auto" w:fill="D5DCE4" w:themeFill="text2" w:themeFillTint="33"/>
        <w:vAlign w:val="top"/>
      </w:tcPr>
    </w:tblStylePr>
    <w:tblStylePr w:type="lastRow">
      <w:tblPr/>
      <w:tcPr>
        <w:tcBorders>
          <w:bottom w:val="nil"/>
        </w:tcBorders>
        <w:shd w:val="clear" w:color="auto" w:fill="auto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5710AF"/>
    <w:rPr>
      <w:rFonts w:ascii="Trebuchet MS" w:eastAsia="Trebuchet MS" w:hAnsi="Trebuchet MS" w:cs="Trebuchet MS"/>
      <w:b/>
      <w:bCs/>
      <w:kern w:val="0"/>
      <w:sz w:val="20"/>
      <w:lang w:val="ro-RO"/>
      <w14:ligatures w14:val="none"/>
    </w:rPr>
  </w:style>
  <w:style w:type="table" w:styleId="TableGrid">
    <w:name w:val="Table Grid"/>
    <w:aliases w:val="Table1"/>
    <w:basedOn w:val="TableNormal"/>
    <w:uiPriority w:val="39"/>
    <w:rsid w:val="005C5899"/>
    <w:pPr>
      <w:spacing w:after="0" w:line="240" w:lineRule="auto"/>
    </w:pPr>
    <w:rPr>
      <w:rFonts w:ascii="Trebuchet MS" w:eastAsia="Trebuchet MS" w:hAnsi="Trebuchet MS" w:cs="Trebuchet MS"/>
      <w:sz w:val="20"/>
      <w:szCs w:val="20"/>
      <w:lang w:eastAsia="ro-RO"/>
      <w14:ligatures w14:val="none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/>
        <w:color w:val="auto"/>
        <w:sz w:val="22"/>
      </w:rPr>
      <w:tblPr/>
      <w:tcPr>
        <w:shd w:val="clear" w:color="auto" w:fill="D9D9D9" w:themeFill="background1" w:themeFillShade="D9"/>
      </w:tcPr>
    </w:tblStylePr>
  </w:style>
  <w:style w:type="paragraph" w:styleId="TOC1">
    <w:name w:val="toc 1"/>
    <w:basedOn w:val="Normal"/>
    <w:next w:val="Normal"/>
    <w:uiPriority w:val="39"/>
    <w:unhideWhenUsed/>
    <w:qFormat/>
    <w:rsid w:val="00C21CAF"/>
    <w:pPr>
      <w:tabs>
        <w:tab w:val="right" w:pos="9628"/>
      </w:tabs>
      <w:spacing w:after="0" w:line="240" w:lineRule="auto"/>
    </w:pPr>
    <w:rPr>
      <w:rFonts w:eastAsia="Trebuchet MS" w:cs="Trebuchet MS"/>
      <w:b/>
      <w:bCs/>
      <w:noProof/>
      <w:color w:val="auto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21CAF"/>
    <w:pPr>
      <w:tabs>
        <w:tab w:val="right" w:pos="9628"/>
      </w:tabs>
      <w:spacing w:after="60" w:line="240" w:lineRule="auto"/>
      <w:ind w:left="113"/>
    </w:pPr>
    <w:rPr>
      <w:rFonts w:eastAsia="Trebuchet MS" w:cs="Trebuchet MS"/>
      <w:bCs/>
      <w:noProof/>
      <w:color w:val="auto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5510B4"/>
    <w:pPr>
      <w:spacing w:after="0" w:line="240" w:lineRule="auto"/>
      <w:ind w:left="227"/>
      <w:jc w:val="left"/>
    </w:pPr>
    <w:rPr>
      <w:rFonts w:eastAsiaTheme="minorHAnsi" w:cstheme="minorBidi"/>
      <w:color w:val="auto"/>
      <w:szCs w:val="22"/>
      <w14:ligatures w14:val="standardContextual"/>
    </w:rPr>
  </w:style>
  <w:style w:type="table" w:styleId="PlainTable1">
    <w:name w:val="Plain Table 1"/>
    <w:basedOn w:val="TableNormal"/>
    <w:uiPriority w:val="41"/>
    <w:rsid w:val="00E64E25"/>
    <w:pPr>
      <w:spacing w:after="0" w:line="240" w:lineRule="auto"/>
    </w:pPr>
    <w:rPr>
      <w:rFonts w:ascii="Trebuchet MS" w:eastAsia="Trebuchet MS" w:hAnsi="Trebuchet MS" w:cs="Trebuchet MS"/>
      <w:sz w:val="20"/>
      <w:szCs w:val="20"/>
      <w:lang w:eastAsia="ro-RO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64E25"/>
    <w:pPr>
      <w:spacing w:after="0" w:line="240" w:lineRule="auto"/>
    </w:pPr>
    <w:rPr>
      <w:rFonts w:ascii="Trebuchet MS" w:eastAsia="Trebuchet MS" w:hAnsi="Trebuchet MS" w:cs="Trebuchet MS"/>
      <w:sz w:val="20"/>
      <w:szCs w:val="20"/>
      <w:lang w:eastAsia="ro-RO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4">
    <w:name w:val="toc 4"/>
    <w:basedOn w:val="Normal"/>
    <w:uiPriority w:val="39"/>
    <w:qFormat/>
    <w:rsid w:val="007025A5"/>
    <w:pPr>
      <w:spacing w:after="0" w:line="240" w:lineRule="auto"/>
      <w:ind w:left="284"/>
      <w:jc w:val="left"/>
    </w:pPr>
    <w:rPr>
      <w:rFonts w:eastAsia="Times New Roman" w:cstheme="minorHAnsi"/>
      <w:color w:val="auto"/>
      <w:szCs w:val="24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21CAF"/>
    <w:pPr>
      <w:tabs>
        <w:tab w:val="right" w:pos="9630"/>
      </w:tabs>
      <w:spacing w:after="60" w:line="240" w:lineRule="auto"/>
      <w:ind w:left="397"/>
    </w:pPr>
    <w:rPr>
      <w:rFonts w:eastAsia="Trebuchet MS" w:cs="Trebuchet MS"/>
      <w:color w:val="auto"/>
      <w:sz w:val="22"/>
      <w:szCs w:val="22"/>
    </w:rPr>
  </w:style>
  <w:style w:type="table" w:styleId="GridTable1Light-Accent1">
    <w:name w:val="Grid Table 1 Light Accent 1"/>
    <w:aliases w:val="Table procedura"/>
    <w:basedOn w:val="TableNormal"/>
    <w:uiPriority w:val="46"/>
    <w:rsid w:val="00707D4C"/>
    <w:pPr>
      <w:widowControl w:val="0"/>
      <w:tabs>
        <w:tab w:val="left" w:pos="748"/>
      </w:tabs>
      <w:spacing w:after="0" w:line="240" w:lineRule="auto"/>
      <w:jc w:val="both"/>
    </w:pPr>
    <w:rPr>
      <w:rFonts w:ascii="Trebuchet MS" w:eastAsia="Arial Narrow" w:hAnsi="Trebuchet MS" w:cs="Arial Narrow"/>
      <w:sz w:val="20"/>
      <w:lang w:eastAsia="ro-RO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rFonts w:ascii="Trebuchet MS" w:hAnsi="Trebuchet MS"/>
        <w:b/>
        <w:bCs/>
        <w:sz w:val="20"/>
      </w:rPr>
      <w:tblPr/>
      <w:tcPr>
        <w:shd w:val="clear" w:color="auto" w:fill="D5DCE4" w:themeFill="text2" w:themeFillTint="33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  <w:tblPr/>
      <w:tcPr>
        <w:shd w:val="clear" w:color="auto" w:fill="D9E2F3" w:themeFill="accent1" w:themeFillTint="33"/>
      </w:tc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E945C9"/>
    <w:rPr>
      <w:rFonts w:ascii="Trebuchet MS" w:eastAsia="Verdana" w:hAnsi="Trebuchet MS" w:cs="Verdana"/>
      <w:b/>
      <w:color w:val="A50021"/>
      <w:sz w:val="24"/>
      <w:szCs w:val="28"/>
      <w:u w:color="000000"/>
      <w14:ligatures w14:val="none"/>
    </w:rPr>
  </w:style>
  <w:style w:type="character" w:styleId="Hyperlink">
    <w:name w:val="Hyperlink"/>
    <w:basedOn w:val="DefaultParagraphFont"/>
    <w:uiPriority w:val="99"/>
    <w:unhideWhenUsed/>
    <w:rsid w:val="00E945C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4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C9"/>
    <w:rPr>
      <w:rFonts w:ascii="Trebuchet MS" w:eastAsia="Verdana" w:hAnsi="Trebuchet MS" w:cs="Verdana"/>
      <w:color w:val="000000"/>
      <w:sz w:val="24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en%2DGB&amp;rs=ro%2DRO&amp;wopisrc=https%3A%2F%2Fmaigovro.sharepoint.com%2Fsites%2FSFD2%2F_vti_bin%2Fwopi.ashx%2Ffiles%2Fbdef7d1b92dd4763a609f50496385864&amp;wdenableroaming=1&amp;mscc=1&amp;hid=20B3EBA0-C01A-7000-A35E-F608EE5DDF92&amp;wdorigin=ItemsView&amp;wdhostclicktime=1699347858647&amp;jsapi=1&amp;jsapiver=v1&amp;newsession=1&amp;corrid=678ac937-4b9d-40d4-ad54-aabf3224099c&amp;usid=678ac937-4b9d-40d4-ad54-aabf3224099c&amp;sftc=1&amp;cac=1&amp;mtf=1&amp;sfp=1&amp;instantedit=1&amp;wopicomplete=1&amp;wdredirectionreason=Unified_SingleFlush&amp;rct=Normal&amp;ctp=LeastProtected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international-partnerships.ec.europa.eu/policies/team-europe-initiatives_en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c-word-edit.officeapps.live.com/we/wordeditorframe.aspx?ui=en%2DGB&amp;rs=ro%2DRO&amp;wopisrc=https%3A%2F%2Fmaigovro.sharepoint.com%2Fsites%2FSFD2%2F_vti_bin%2Fwopi.ashx%2Ffiles%2Fbdef7d1b92dd4763a609f50496385864&amp;wdenableroaming=1&amp;mscc=1&amp;hid=20B3EBA0-C01A-7000-A35E-F608EE5DDF92&amp;wdorigin=ItemsView&amp;wdhostclicktime=1699347858647&amp;jsapi=1&amp;jsapiver=v1&amp;newsession=1&amp;corrid=678ac937-4b9d-40d4-ad54-aabf3224099c&amp;usid=678ac937-4b9d-40d4-ad54-aabf3224099c&amp;sftc=1&amp;cac=1&amp;mtf=1&amp;sfp=1&amp;instantedit=1&amp;wopicomplete=1&amp;wdredirectionreason=Unified_SingleFlush&amp;rct=Normal&amp;ctp=LeastProtected" TargetMode="External"/><Relationship Id="rId11" Type="http://schemas.openxmlformats.org/officeDocument/2006/relationships/footer" Target="footer1.xml"/><Relationship Id="rId5" Type="http://schemas.openxmlformats.org/officeDocument/2006/relationships/hyperlink" Target="https://euc-word-edit.officeapps.live.com/we/wordeditorframe.aspx?ui=en%2DGB&amp;rs=ro%2DRO&amp;wopisrc=https%3A%2F%2Fmaigovro.sharepoint.com%2Fsites%2FSFD2%2F_vti_bin%2Fwopi.ashx%2Ffiles%2Fbdef7d1b92dd4763a609f50496385864&amp;wdenableroaming=1&amp;mscc=1&amp;hid=20B3EBA0-C01A-7000-A35E-F608EE5DDF92&amp;wdorigin=ItemsView&amp;wdhostclicktime=1699347858647&amp;jsapi=1&amp;jsapiver=v1&amp;newsession=1&amp;corrid=678ac937-4b9d-40d4-ad54-aabf3224099c&amp;usid=678ac937-4b9d-40d4-ad54-aabf3224099c&amp;sftc=1&amp;cac=1&amp;mtf=1&amp;sfp=1&amp;instantedit=1&amp;wopicomplete=1&amp;wdredirectionreason=Unified_SingleFlush&amp;rct=Normal&amp;ctp=LeastProtected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hyperlink" Target="https://euc-word-edit.officeapps.live.com/we/wordeditorframe.aspx?ui=en%2DGB&amp;rs=ro%2DRO&amp;wopisrc=https%3A%2F%2Fmaigovro.sharepoint.com%2Fsites%2FSFD2%2F_vti_bin%2Fwopi.ashx%2Ffiles%2Fbdef7d1b92dd4763a609f50496385864&amp;wdenableroaming=1&amp;mscc=1&amp;hid=20B3EBA0-C01A-7000-A35E-F608EE5DDF92&amp;wdorigin=ItemsView&amp;wdhostclicktime=1699347858647&amp;jsapi=1&amp;jsapiver=v1&amp;newsession=1&amp;corrid=678ac937-4b9d-40d4-ad54-aabf3224099c&amp;usid=678ac937-4b9d-40d4-ad54-aabf3224099c&amp;sftc=1&amp;cac=1&amp;mtf=1&amp;sfp=1&amp;instantedit=1&amp;wopicomplete=1&amp;wdredirectionreason=Unified_SingleFlush&amp;rct=Normal&amp;ctp=LeastProtected" TargetMode="Externa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07274C397841973D103EBE9C5716" ma:contentTypeVersion="15" ma:contentTypeDescription="Creați un document nou." ma:contentTypeScope="" ma:versionID="1c6e10561d985671ccc4243c349d2a96">
  <xsd:schema xmlns:xsd="http://www.w3.org/2001/XMLSchema" xmlns:xs="http://www.w3.org/2001/XMLSchema" xmlns:p="http://schemas.microsoft.com/office/2006/metadata/properties" xmlns:ns2="8b321055-72cf-4967-81f5-0bb003411f8a" xmlns:ns3="488e987e-ac47-4198-9cfa-4fcb7c9ee7d8" targetNamespace="http://schemas.microsoft.com/office/2006/metadata/properties" ma:root="true" ma:fieldsID="c43624572b91aebc1e4cab3494e84a16" ns2:_="" ns3:_="">
    <xsd:import namespace="8b321055-72cf-4967-81f5-0bb003411f8a"/>
    <xsd:import namespace="488e987e-ac47-4198-9cfa-4fcb7c9ee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055-72cf-4967-81f5-0bb00341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chete imagine" ma:readOnly="false" ma:fieldId="{5cf76f15-5ced-4ddc-b409-7134ff3c332f}" ma:taxonomyMulti="true" ma:sspId="32569bd8-0dbb-4a2f-91e4-dead64d11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987e-ac47-4198-9cfa-4fcb7c9ee7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d66bdd-aeb6-463d-be8d-1c05936fe129}" ma:internalName="TaxCatchAll" ma:showField="CatchAllData" ma:web="488e987e-ac47-4198-9cfa-4fcb7c9ee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 de conținut"/>
        <xsd:element ref="dc:title" minOccurs="0" maxOccurs="1" ma:index="1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8e987e-ac47-4198-9cfa-4fcb7c9ee7d8" xsi:nil="true"/>
    <lcf76f155ced4ddcb4097134ff3c332f xmlns="8b321055-72cf-4967-81f5-0bb003411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EDCEA8-138F-4F95-9AFB-562E7B15A713}"/>
</file>

<file path=customXml/itemProps2.xml><?xml version="1.0" encoding="utf-8"?>
<ds:datastoreItem xmlns:ds="http://schemas.openxmlformats.org/officeDocument/2006/customXml" ds:itemID="{746BD0C4-056A-4B13-90D5-6443E5B5E3D2}"/>
</file>

<file path=customXml/itemProps3.xml><?xml version="1.0" encoding="utf-8"?>
<ds:datastoreItem xmlns:ds="http://schemas.openxmlformats.org/officeDocument/2006/customXml" ds:itemID="{3552237C-9133-4D54-86E1-F6ECDD900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Turcanu</dc:creator>
  <cp:keywords/>
  <dc:description/>
  <cp:lastModifiedBy>Andrei Turcanu</cp:lastModifiedBy>
  <cp:revision>1</cp:revision>
  <dcterms:created xsi:type="dcterms:W3CDTF">2023-11-20T13:50:00Z</dcterms:created>
  <dcterms:modified xsi:type="dcterms:W3CDTF">2023-11-20T13:51:00Z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0x010100795107274C397841973D103EBE9C5716</vt:lpwstr>
  </property>
</Properties>
</file>